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3" w:rsidRPr="009A62C3" w:rsidRDefault="00A6111F" w:rsidP="009A62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11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A62C3" w:rsidRPr="009A62C3" w:rsidRDefault="009A62C3" w:rsidP="009A62C3">
      <w:pPr>
        <w:spacing w:after="0" w:line="240" w:lineRule="auto"/>
        <w:ind w:left="-360" w:right="57" w:firstLine="1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A62C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</w:t>
      </w:r>
      <w:r w:rsidRPr="009A62C3">
        <w:rPr>
          <w:rFonts w:ascii="Arial" w:eastAsia="Times New Roman" w:hAnsi="Arial" w:cs="Arial"/>
          <w:b/>
          <w:sz w:val="24"/>
          <w:szCs w:val="24"/>
          <w:lang w:eastAsia="ar-SA"/>
        </w:rPr>
        <w:t>БОРОДИНСКИЙ СЕЛЬСКИЙ СОВЕТ ДЕПУТАТОВ</w:t>
      </w:r>
    </w:p>
    <w:p w:rsidR="009A62C3" w:rsidRDefault="009A62C3" w:rsidP="009A62C3">
      <w:pPr>
        <w:spacing w:after="0" w:line="240" w:lineRule="auto"/>
        <w:ind w:left="-360" w:right="57" w:firstLine="1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A62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РЫБИНСКОГО РАЙОНА КРАСНОЯРСКОГО КРАЯ</w:t>
      </w:r>
    </w:p>
    <w:p w:rsidR="009A62C3" w:rsidRPr="009A62C3" w:rsidRDefault="009A62C3" w:rsidP="009A62C3">
      <w:pPr>
        <w:spacing w:after="0" w:line="240" w:lineRule="auto"/>
        <w:ind w:left="-360" w:right="57" w:firstLine="1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111F" w:rsidRPr="00A6111F" w:rsidRDefault="00164034" w:rsidP="001640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РЕШЕНИЕ</w:t>
      </w:r>
      <w:r w:rsidR="009A62C3">
        <w:rPr>
          <w:rFonts w:ascii="Arial" w:hAnsi="Arial" w:cs="Arial"/>
          <w:b/>
          <w:sz w:val="24"/>
          <w:szCs w:val="24"/>
        </w:rPr>
        <w:t xml:space="preserve">      (Проект)</w:t>
      </w:r>
    </w:p>
    <w:p w:rsidR="00A6111F" w:rsidRPr="00A6111F" w:rsidRDefault="00A6111F" w:rsidP="00A61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11F" w:rsidRPr="00A6111F" w:rsidRDefault="00A6111F" w:rsidP="00A6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1F">
        <w:rPr>
          <w:rFonts w:ascii="Arial" w:hAnsi="Arial" w:cs="Arial"/>
          <w:sz w:val="24"/>
          <w:szCs w:val="24"/>
        </w:rPr>
        <w:t xml:space="preserve">00.00.2022                   </w:t>
      </w:r>
      <w:r w:rsidR="00164034">
        <w:rPr>
          <w:rFonts w:ascii="Arial" w:hAnsi="Arial" w:cs="Arial"/>
          <w:sz w:val="24"/>
          <w:szCs w:val="24"/>
        </w:rPr>
        <w:t xml:space="preserve">               с.Бородино</w:t>
      </w:r>
      <w:r w:rsidRPr="00A6111F">
        <w:rPr>
          <w:rFonts w:ascii="Arial" w:hAnsi="Arial" w:cs="Arial"/>
          <w:sz w:val="24"/>
          <w:szCs w:val="24"/>
        </w:rPr>
        <w:t xml:space="preserve">               </w:t>
      </w:r>
      <w:r w:rsidR="00164034">
        <w:rPr>
          <w:rFonts w:ascii="Arial" w:hAnsi="Arial" w:cs="Arial"/>
          <w:sz w:val="24"/>
          <w:szCs w:val="24"/>
        </w:rPr>
        <w:t xml:space="preserve">                      </w:t>
      </w:r>
      <w:r w:rsidR="009A62C3">
        <w:rPr>
          <w:rFonts w:ascii="Arial" w:hAnsi="Arial" w:cs="Arial"/>
          <w:sz w:val="24"/>
          <w:szCs w:val="24"/>
        </w:rPr>
        <w:t xml:space="preserve">        </w:t>
      </w:r>
      <w:r w:rsidR="00164034">
        <w:rPr>
          <w:rFonts w:ascii="Arial" w:hAnsi="Arial" w:cs="Arial"/>
          <w:sz w:val="24"/>
          <w:szCs w:val="24"/>
        </w:rPr>
        <w:t xml:space="preserve">  № </w:t>
      </w:r>
    </w:p>
    <w:p w:rsidR="00CD19E2" w:rsidRPr="001F1F7F" w:rsidRDefault="00CD19E2" w:rsidP="00CD19E2">
      <w:pPr>
        <w:widowControl w:val="0"/>
        <w:spacing w:after="0" w:line="240" w:lineRule="auto"/>
        <w:ind w:left="23" w:right="7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9E2" w:rsidRPr="00125B09" w:rsidRDefault="00CD19E2" w:rsidP="00C60520">
      <w:pPr>
        <w:widowControl w:val="0"/>
        <w:spacing w:after="0" w:line="240" w:lineRule="auto"/>
        <w:ind w:left="23"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Об утверждении </w:t>
      </w:r>
      <w:r w:rsidR="00332505" w:rsidRPr="00125B09">
        <w:rPr>
          <w:rFonts w:ascii="Arial" w:eastAsia="Times New Roman" w:hAnsi="Arial" w:cs="Arial"/>
          <w:spacing w:val="-2"/>
          <w:sz w:val="24"/>
          <w:szCs w:val="24"/>
        </w:rPr>
        <w:t>типовых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п</w:t>
      </w:r>
      <w:r w:rsidR="00332505" w:rsidRPr="00125B09">
        <w:rPr>
          <w:rFonts w:ascii="Arial" w:eastAsia="Times New Roman" w:hAnsi="Arial" w:cs="Arial"/>
          <w:spacing w:val="-2"/>
          <w:sz w:val="24"/>
          <w:szCs w:val="24"/>
        </w:rPr>
        <w:t>оложений</w:t>
      </w:r>
      <w:r w:rsidR="00460324" w:rsidRPr="00125B09">
        <w:rPr>
          <w:rFonts w:ascii="Arial" w:eastAsia="Times New Roman" w:hAnsi="Arial" w:cs="Arial"/>
          <w:spacing w:val="-2"/>
          <w:sz w:val="24"/>
          <w:szCs w:val="24"/>
        </w:rPr>
        <w:t>: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о наименовании </w:t>
      </w:r>
      <w:r w:rsidR="00332505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и переименовании 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>объектов</w:t>
      </w:r>
      <w:r w:rsidR="00332505" w:rsidRPr="00125B09">
        <w:rPr>
          <w:rFonts w:ascii="Arial" w:eastAsia="Times New Roman" w:hAnsi="Arial" w:cs="Arial"/>
          <w:spacing w:val="-2"/>
          <w:sz w:val="24"/>
          <w:szCs w:val="24"/>
        </w:rPr>
        <w:t>, расположенных на территор</w:t>
      </w:r>
      <w:r w:rsidR="009A62C3">
        <w:rPr>
          <w:rFonts w:ascii="Arial" w:eastAsia="Times New Roman" w:hAnsi="Arial" w:cs="Arial"/>
          <w:spacing w:val="-2"/>
          <w:sz w:val="24"/>
          <w:szCs w:val="24"/>
        </w:rPr>
        <w:t>ии поселения Бородинский</w:t>
      </w:r>
      <w:r w:rsidR="00A6111F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сельсовет Рыбинского района</w:t>
      </w:r>
      <w:r w:rsidR="00460324" w:rsidRPr="00125B09">
        <w:rPr>
          <w:rFonts w:ascii="Arial" w:eastAsia="Times New Roman" w:hAnsi="Arial" w:cs="Arial"/>
          <w:spacing w:val="-2"/>
          <w:sz w:val="24"/>
          <w:szCs w:val="24"/>
        </w:rPr>
        <w:t>;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 об увековечении</w:t>
      </w:r>
      <w:r w:rsidR="00332505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>памяти граждан и исторических событий</w:t>
      </w:r>
      <w:r w:rsidR="00A6111F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на те</w:t>
      </w:r>
      <w:r w:rsidR="009A62C3">
        <w:rPr>
          <w:rFonts w:ascii="Arial" w:eastAsia="Times New Roman" w:hAnsi="Arial" w:cs="Arial"/>
          <w:spacing w:val="-2"/>
          <w:sz w:val="24"/>
          <w:szCs w:val="24"/>
        </w:rPr>
        <w:t>рритории поселения Бородинский</w:t>
      </w:r>
      <w:r w:rsidR="00A6111F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сельсовет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Рыбинского района</w:t>
      </w:r>
    </w:p>
    <w:p w:rsidR="00CD19E2" w:rsidRPr="00125B09" w:rsidRDefault="00CD19E2" w:rsidP="00CD19E2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CD19E2" w:rsidRPr="00125B09" w:rsidRDefault="00CD19E2" w:rsidP="00CD19E2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A6111F" w:rsidRPr="00125B09" w:rsidRDefault="00CD19E2" w:rsidP="00A6111F">
      <w:pPr>
        <w:pStyle w:val="1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125B09">
        <w:rPr>
          <w:rFonts w:ascii="Arial" w:hAnsi="Arial" w:cs="Arial"/>
          <w:sz w:val="24"/>
          <w:szCs w:val="24"/>
        </w:rPr>
        <w:t xml:space="preserve">В целях упорядочения деятельности </w:t>
      </w:r>
      <w:r w:rsidR="00C76AB5" w:rsidRPr="00125B09">
        <w:rPr>
          <w:rFonts w:ascii="Arial" w:hAnsi="Arial" w:cs="Arial"/>
          <w:sz w:val="24"/>
          <w:szCs w:val="24"/>
        </w:rPr>
        <w:t xml:space="preserve">по </w:t>
      </w:r>
      <w:r w:rsidR="00C76AB5" w:rsidRPr="00125B09">
        <w:rPr>
          <w:rFonts w:ascii="Arial" w:hAnsi="Arial" w:cs="Arial"/>
          <w:spacing w:val="-2"/>
          <w:sz w:val="24"/>
          <w:szCs w:val="24"/>
        </w:rPr>
        <w:t>наименованию и переименованию объект</w:t>
      </w:r>
      <w:r w:rsidR="00A6111F" w:rsidRPr="00125B09">
        <w:rPr>
          <w:rFonts w:ascii="Arial" w:hAnsi="Arial" w:cs="Arial"/>
          <w:spacing w:val="-2"/>
          <w:sz w:val="24"/>
          <w:szCs w:val="24"/>
        </w:rPr>
        <w:t xml:space="preserve">ов, расположенных на территории поселения </w:t>
      </w:r>
      <w:r w:rsidR="009A62C3">
        <w:rPr>
          <w:rFonts w:ascii="Arial" w:hAnsi="Arial" w:cs="Arial"/>
          <w:spacing w:val="-2"/>
          <w:sz w:val="24"/>
          <w:szCs w:val="24"/>
        </w:rPr>
        <w:t>Бородинский</w:t>
      </w:r>
      <w:r w:rsidR="00A6111F" w:rsidRPr="00125B09">
        <w:rPr>
          <w:rFonts w:ascii="Arial" w:hAnsi="Arial" w:cs="Arial"/>
          <w:spacing w:val="-2"/>
          <w:sz w:val="24"/>
          <w:szCs w:val="24"/>
        </w:rPr>
        <w:t xml:space="preserve"> сельсовет</w:t>
      </w:r>
      <w:r w:rsidR="00C76AB5" w:rsidRPr="00125B09">
        <w:rPr>
          <w:rFonts w:ascii="Arial" w:hAnsi="Arial" w:cs="Arial"/>
          <w:spacing w:val="-2"/>
          <w:sz w:val="24"/>
          <w:szCs w:val="24"/>
        </w:rPr>
        <w:t xml:space="preserve"> Рыбинского района и </w:t>
      </w:r>
      <w:r w:rsidRPr="00125B09">
        <w:rPr>
          <w:rFonts w:ascii="Arial" w:hAnsi="Arial" w:cs="Arial"/>
          <w:sz w:val="24"/>
          <w:szCs w:val="24"/>
        </w:rPr>
        <w:t>по увековечению памяти граждан и ис</w:t>
      </w:r>
      <w:r w:rsidR="003E2F42" w:rsidRPr="00125B09">
        <w:rPr>
          <w:rFonts w:ascii="Arial" w:hAnsi="Arial" w:cs="Arial"/>
          <w:sz w:val="24"/>
          <w:szCs w:val="24"/>
        </w:rPr>
        <w:t>т</w:t>
      </w:r>
      <w:r w:rsidR="00A6111F" w:rsidRPr="00125B09">
        <w:rPr>
          <w:rFonts w:ascii="Arial" w:hAnsi="Arial" w:cs="Arial"/>
          <w:sz w:val="24"/>
          <w:szCs w:val="24"/>
        </w:rPr>
        <w:t>орических событий на территории</w:t>
      </w:r>
      <w:r w:rsidR="003E2F42" w:rsidRPr="00125B09">
        <w:rPr>
          <w:rFonts w:ascii="Arial" w:hAnsi="Arial" w:cs="Arial"/>
          <w:sz w:val="24"/>
          <w:szCs w:val="24"/>
        </w:rPr>
        <w:t xml:space="preserve"> посел</w:t>
      </w:r>
      <w:r w:rsidR="00A6111F" w:rsidRPr="00125B09">
        <w:rPr>
          <w:rFonts w:ascii="Arial" w:hAnsi="Arial" w:cs="Arial"/>
          <w:sz w:val="24"/>
          <w:szCs w:val="24"/>
        </w:rPr>
        <w:t xml:space="preserve">ения </w:t>
      </w:r>
      <w:r w:rsidR="009A62C3">
        <w:rPr>
          <w:rFonts w:ascii="Arial" w:hAnsi="Arial" w:cs="Arial"/>
          <w:sz w:val="24"/>
          <w:szCs w:val="24"/>
        </w:rPr>
        <w:t>Бороди</w:t>
      </w:r>
      <w:r w:rsidR="00A6111F" w:rsidRPr="00125B09">
        <w:rPr>
          <w:rFonts w:ascii="Arial" w:hAnsi="Arial" w:cs="Arial"/>
          <w:sz w:val="24"/>
          <w:szCs w:val="24"/>
        </w:rPr>
        <w:t>нского сельсовета</w:t>
      </w:r>
      <w:r w:rsidRPr="00125B09">
        <w:rPr>
          <w:rFonts w:ascii="Arial" w:hAnsi="Arial" w:cs="Arial"/>
          <w:sz w:val="24"/>
          <w:szCs w:val="24"/>
        </w:rPr>
        <w:t xml:space="preserve"> </w:t>
      </w:r>
      <w:r w:rsidRPr="00125B09">
        <w:rPr>
          <w:rFonts w:ascii="Arial" w:hAnsi="Arial" w:cs="Arial"/>
          <w:spacing w:val="-2"/>
          <w:sz w:val="24"/>
          <w:szCs w:val="24"/>
        </w:rPr>
        <w:t>Рыбинского</w:t>
      </w:r>
      <w:r w:rsidRPr="00125B09">
        <w:rPr>
          <w:rFonts w:ascii="Arial" w:hAnsi="Arial" w:cs="Arial"/>
          <w:sz w:val="24"/>
          <w:szCs w:val="24"/>
        </w:rPr>
        <w:t xml:space="preserve"> района, привидения нормативно-правовых актов </w:t>
      </w:r>
      <w:r w:rsidR="00460324" w:rsidRPr="00125B09">
        <w:rPr>
          <w:rFonts w:ascii="Arial" w:hAnsi="Arial" w:cs="Arial"/>
          <w:sz w:val="24"/>
          <w:szCs w:val="24"/>
        </w:rPr>
        <w:t xml:space="preserve">на территориях поселений района </w:t>
      </w:r>
      <w:r w:rsidRPr="00125B09">
        <w:rPr>
          <w:rFonts w:ascii="Arial" w:hAnsi="Arial" w:cs="Arial"/>
          <w:sz w:val="24"/>
          <w:szCs w:val="24"/>
        </w:rPr>
        <w:t xml:space="preserve">к единообразию, руководствуясь статьями </w:t>
      </w:r>
      <w:r w:rsidR="009A62C3">
        <w:rPr>
          <w:rFonts w:ascii="Arial" w:hAnsi="Arial" w:cs="Arial"/>
          <w:sz w:val="24"/>
          <w:szCs w:val="24"/>
        </w:rPr>
        <w:t xml:space="preserve"> 20 24 </w:t>
      </w:r>
      <w:r w:rsidR="00A6111F" w:rsidRPr="00125B09">
        <w:rPr>
          <w:rFonts w:ascii="Arial" w:hAnsi="Arial" w:cs="Arial"/>
          <w:sz w:val="24"/>
          <w:szCs w:val="24"/>
        </w:rPr>
        <w:t xml:space="preserve"> Устава </w:t>
      </w:r>
      <w:r w:rsidR="009A62C3">
        <w:rPr>
          <w:rFonts w:ascii="Arial" w:hAnsi="Arial" w:cs="Arial"/>
          <w:sz w:val="24"/>
          <w:szCs w:val="24"/>
        </w:rPr>
        <w:t>Бородинского</w:t>
      </w:r>
      <w:r w:rsidR="00A6111F" w:rsidRPr="00125B09">
        <w:rPr>
          <w:rFonts w:ascii="Arial" w:hAnsi="Arial" w:cs="Arial"/>
          <w:sz w:val="24"/>
          <w:szCs w:val="24"/>
        </w:rPr>
        <w:t xml:space="preserve"> сельсовета</w:t>
      </w:r>
      <w:r w:rsidRPr="00125B09">
        <w:rPr>
          <w:rFonts w:ascii="Arial" w:hAnsi="Arial" w:cs="Arial"/>
          <w:sz w:val="24"/>
          <w:szCs w:val="24"/>
        </w:rPr>
        <w:t xml:space="preserve">, </w:t>
      </w:r>
      <w:r w:rsidR="009A62C3" w:rsidRPr="009A62C3">
        <w:rPr>
          <w:rFonts w:ascii="Arial" w:hAnsi="Arial" w:cs="Arial"/>
          <w:sz w:val="24"/>
          <w:szCs w:val="24"/>
          <w:lang w:eastAsia="ar-SA"/>
        </w:rPr>
        <w:t>Бородинский сельский Совет депутатов, РЕШИЛ:</w:t>
      </w:r>
    </w:p>
    <w:p w:rsidR="00CD19E2" w:rsidRPr="00125B09" w:rsidRDefault="00CD19E2" w:rsidP="009A62C3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F42" w:rsidRPr="00125B09" w:rsidRDefault="003E2F42" w:rsidP="003E2F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125B09">
        <w:rPr>
          <w:rFonts w:ascii="Arial" w:eastAsia="Times New Roman" w:hAnsi="Arial" w:cs="Arial"/>
          <w:sz w:val="24"/>
          <w:szCs w:val="24"/>
        </w:rPr>
        <w:t xml:space="preserve">1. </w:t>
      </w:r>
      <w:r w:rsidR="00CD19E2" w:rsidRPr="00125B09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типовое положение о наименовании и переименовании объектов, </w:t>
      </w:r>
      <w:r w:rsidR="00A6111F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расположенных на территории поселения </w:t>
      </w:r>
      <w:r w:rsidR="00A64EFE">
        <w:rPr>
          <w:rFonts w:ascii="Arial" w:eastAsia="Times New Roman" w:hAnsi="Arial" w:cs="Arial"/>
          <w:spacing w:val="-2"/>
          <w:sz w:val="24"/>
          <w:szCs w:val="24"/>
        </w:rPr>
        <w:t>Бородинского</w:t>
      </w:r>
      <w:r w:rsidR="00A6111F"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сельсовета</w:t>
      </w: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 Рыбинского района согласно приложению № 1 к постановлению.</w:t>
      </w:r>
    </w:p>
    <w:p w:rsidR="00CD19E2" w:rsidRPr="00125B09" w:rsidRDefault="004D19C9" w:rsidP="004D19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5B09">
        <w:rPr>
          <w:rFonts w:ascii="Arial" w:eastAsia="Times New Roman" w:hAnsi="Arial" w:cs="Arial"/>
          <w:spacing w:val="-2"/>
          <w:sz w:val="24"/>
          <w:szCs w:val="24"/>
        </w:rPr>
        <w:t xml:space="preserve">2. Утвердить </w:t>
      </w:r>
      <w:r w:rsidR="00CD19E2" w:rsidRPr="00125B09">
        <w:rPr>
          <w:rFonts w:ascii="Arial" w:eastAsia="Times New Roman" w:hAnsi="Arial" w:cs="Arial"/>
          <w:sz w:val="24"/>
          <w:szCs w:val="24"/>
        </w:rPr>
        <w:t>типовое положение об увековечении памяти граждан и ис</w:t>
      </w:r>
      <w:r w:rsidRPr="00125B09">
        <w:rPr>
          <w:rFonts w:ascii="Arial" w:eastAsia="Times New Roman" w:hAnsi="Arial" w:cs="Arial"/>
          <w:sz w:val="24"/>
          <w:szCs w:val="24"/>
        </w:rPr>
        <w:t>т</w:t>
      </w:r>
      <w:r w:rsidR="00A6111F" w:rsidRPr="00125B09">
        <w:rPr>
          <w:rFonts w:ascii="Arial" w:eastAsia="Times New Roman" w:hAnsi="Arial" w:cs="Arial"/>
          <w:sz w:val="24"/>
          <w:szCs w:val="24"/>
        </w:rPr>
        <w:t xml:space="preserve">орических событий на территории поселения </w:t>
      </w:r>
      <w:r w:rsidR="00A64EFE">
        <w:rPr>
          <w:rFonts w:ascii="Arial" w:eastAsia="Times New Roman" w:hAnsi="Arial" w:cs="Arial"/>
          <w:sz w:val="24"/>
          <w:szCs w:val="24"/>
        </w:rPr>
        <w:t>Бородинского</w:t>
      </w:r>
      <w:r w:rsidR="00A6111F" w:rsidRPr="00125B09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D19E2" w:rsidRPr="00125B09">
        <w:rPr>
          <w:rFonts w:ascii="Arial" w:eastAsia="Times New Roman" w:hAnsi="Arial" w:cs="Arial"/>
          <w:sz w:val="24"/>
          <w:szCs w:val="24"/>
        </w:rPr>
        <w:t xml:space="preserve"> </w:t>
      </w:r>
      <w:r w:rsidR="00CD19E2" w:rsidRPr="00125B09">
        <w:rPr>
          <w:rFonts w:ascii="Arial" w:eastAsia="Times New Roman" w:hAnsi="Arial" w:cs="Arial"/>
          <w:spacing w:val="-2"/>
          <w:sz w:val="24"/>
          <w:szCs w:val="24"/>
        </w:rPr>
        <w:t>Рыбинского</w:t>
      </w:r>
      <w:r w:rsidR="00CD19E2" w:rsidRPr="00125B09">
        <w:rPr>
          <w:rFonts w:ascii="Arial" w:eastAsia="Times New Roman" w:hAnsi="Arial" w:cs="Arial"/>
          <w:sz w:val="24"/>
          <w:szCs w:val="24"/>
        </w:rPr>
        <w:t xml:space="preserve">  района согласно приложению</w:t>
      </w:r>
      <w:r w:rsidRPr="00125B09">
        <w:rPr>
          <w:rFonts w:ascii="Arial" w:eastAsia="Times New Roman" w:hAnsi="Arial" w:cs="Arial"/>
          <w:sz w:val="24"/>
          <w:szCs w:val="24"/>
        </w:rPr>
        <w:t xml:space="preserve"> № 2 к постановлению</w:t>
      </w:r>
      <w:r w:rsidR="00CD19E2" w:rsidRPr="00125B09">
        <w:rPr>
          <w:rFonts w:ascii="Arial" w:eastAsia="Times New Roman" w:hAnsi="Arial" w:cs="Arial"/>
          <w:sz w:val="24"/>
          <w:szCs w:val="24"/>
        </w:rPr>
        <w:t>.</w:t>
      </w: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64E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A64EF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64EFE">
        <w:rPr>
          <w:rFonts w:ascii="Arial" w:eastAsia="Times New Roman" w:hAnsi="Arial" w:cs="Arial"/>
          <w:sz w:val="24"/>
          <w:szCs w:val="24"/>
          <w:lang w:eastAsia="ar-SA"/>
        </w:rPr>
        <w:t>Контроль за выполнением настоящего решения возложить на специалиста по организации обслуживания  деятельности администрации Бородинского сельсовета</w:t>
      </w:r>
      <w:r w:rsidRPr="00A64EFE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A64EFE">
        <w:rPr>
          <w:rFonts w:ascii="Arial" w:eastAsia="Times New Roman" w:hAnsi="Arial" w:cs="Arial"/>
          <w:bCs/>
          <w:sz w:val="24"/>
          <w:szCs w:val="24"/>
          <w:lang w:eastAsia="ar-SA"/>
        </w:rPr>
        <w:t>. Решение вступает в силу со дня опубликования в печатном издании «Бородинский сельский вестник»</w:t>
      </w: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4EFE" w:rsidRPr="00A64EFE" w:rsidRDefault="00A64EFE" w:rsidP="00A64EFE">
      <w:pPr>
        <w:widowControl w:val="0"/>
        <w:suppressAutoHyphens/>
        <w:autoSpaceDE w:val="0"/>
        <w:spacing w:after="0" w:line="240" w:lineRule="auto"/>
        <w:ind w:right="57" w:firstLine="709"/>
        <w:jc w:val="both"/>
        <w:outlineLvl w:val="2"/>
        <w:rPr>
          <w:rFonts w:ascii="Arial" w:eastAsia="Times New Roman" w:hAnsi="Arial" w:cs="Arial"/>
          <w:sz w:val="24"/>
          <w:szCs w:val="28"/>
          <w:lang w:eastAsia="ar-SA"/>
        </w:rPr>
      </w:pPr>
      <w:r w:rsidRPr="00A64EFE">
        <w:rPr>
          <w:rFonts w:ascii="Arial" w:eastAsia="Times New Roman" w:hAnsi="Arial" w:cs="Arial"/>
          <w:sz w:val="24"/>
          <w:szCs w:val="28"/>
          <w:lang w:eastAsia="ar-SA"/>
        </w:rPr>
        <w:t xml:space="preserve">Председатель  Бородинского  сельского       </w:t>
      </w:r>
      <w:r>
        <w:rPr>
          <w:rFonts w:ascii="Arial" w:eastAsia="Times New Roman" w:hAnsi="Arial" w:cs="Arial"/>
          <w:sz w:val="24"/>
          <w:szCs w:val="28"/>
          <w:lang w:eastAsia="ar-SA"/>
        </w:rPr>
        <w:t xml:space="preserve">                            </w:t>
      </w:r>
      <w:r w:rsidRPr="00A64EFE">
        <w:rPr>
          <w:rFonts w:ascii="Arial" w:eastAsia="Times New Roman" w:hAnsi="Arial" w:cs="Arial"/>
          <w:sz w:val="24"/>
          <w:szCs w:val="28"/>
          <w:lang w:eastAsia="ar-SA"/>
        </w:rPr>
        <w:t>Т.А. Краева</w:t>
      </w:r>
    </w:p>
    <w:p w:rsidR="00A64EFE" w:rsidRPr="00A64EFE" w:rsidRDefault="00A64EFE" w:rsidP="00A64EF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b/>
          <w:sz w:val="24"/>
          <w:szCs w:val="28"/>
        </w:rPr>
      </w:pPr>
      <w:r w:rsidRPr="00A64EFE">
        <w:rPr>
          <w:rFonts w:ascii="Arial" w:eastAsia="Times New Roman" w:hAnsi="Arial" w:cs="Arial"/>
          <w:sz w:val="24"/>
          <w:szCs w:val="28"/>
          <w:lang w:eastAsia="ar-SA"/>
        </w:rPr>
        <w:t>Совета  депутатов</w:t>
      </w:r>
    </w:p>
    <w:p w:rsidR="00A64EFE" w:rsidRPr="00A64EFE" w:rsidRDefault="00A64EFE" w:rsidP="00A64EFE">
      <w:pPr>
        <w:widowControl w:val="0"/>
        <w:suppressAutoHyphens/>
        <w:autoSpaceDE w:val="0"/>
        <w:spacing w:after="0" w:line="240" w:lineRule="auto"/>
        <w:ind w:right="57" w:firstLine="709"/>
        <w:jc w:val="both"/>
        <w:outlineLvl w:val="2"/>
        <w:rPr>
          <w:rFonts w:ascii="Arial" w:eastAsia="Times New Roman" w:hAnsi="Arial" w:cs="Arial"/>
          <w:sz w:val="24"/>
          <w:szCs w:val="28"/>
          <w:lang w:eastAsia="ar-SA"/>
        </w:rPr>
      </w:pPr>
    </w:p>
    <w:p w:rsidR="00A64EFE" w:rsidRPr="00A64EFE" w:rsidRDefault="00A64EFE" w:rsidP="00A64EFE">
      <w:pPr>
        <w:widowControl w:val="0"/>
        <w:suppressAutoHyphens/>
        <w:autoSpaceDE w:val="0"/>
        <w:spacing w:after="0" w:line="240" w:lineRule="auto"/>
        <w:ind w:right="57" w:firstLine="709"/>
        <w:jc w:val="both"/>
        <w:outlineLvl w:val="2"/>
        <w:rPr>
          <w:rFonts w:ascii="Arial" w:eastAsia="Times New Roman" w:hAnsi="Arial" w:cs="Arial"/>
          <w:b/>
          <w:sz w:val="24"/>
          <w:szCs w:val="28"/>
        </w:rPr>
      </w:pPr>
    </w:p>
    <w:p w:rsidR="00A64EFE" w:rsidRPr="00A64EFE" w:rsidRDefault="00A64EFE" w:rsidP="00A64EFE">
      <w:pPr>
        <w:widowControl w:val="0"/>
        <w:suppressAutoHyphens/>
        <w:autoSpaceDE w:val="0"/>
        <w:spacing w:after="0" w:line="240" w:lineRule="auto"/>
        <w:ind w:right="57" w:firstLine="709"/>
        <w:jc w:val="both"/>
        <w:outlineLvl w:val="2"/>
        <w:rPr>
          <w:rFonts w:ascii="Arial" w:eastAsia="Times New Roman" w:hAnsi="Arial" w:cs="Arial"/>
          <w:b/>
          <w:sz w:val="24"/>
          <w:szCs w:val="28"/>
        </w:rPr>
      </w:pPr>
    </w:p>
    <w:p w:rsidR="00A64EFE" w:rsidRPr="00A64EFE" w:rsidRDefault="00A64EFE" w:rsidP="00A64EFE">
      <w:pPr>
        <w:widowControl w:val="0"/>
        <w:suppressAutoHyphens/>
        <w:autoSpaceDE w:val="0"/>
        <w:spacing w:after="0" w:line="240" w:lineRule="auto"/>
        <w:ind w:right="57" w:firstLine="709"/>
        <w:jc w:val="both"/>
        <w:outlineLvl w:val="2"/>
        <w:rPr>
          <w:rFonts w:ascii="Arial" w:eastAsia="Times New Roman" w:hAnsi="Arial" w:cs="Arial"/>
          <w:b/>
          <w:sz w:val="24"/>
          <w:szCs w:val="28"/>
        </w:rPr>
      </w:pPr>
    </w:p>
    <w:p w:rsidR="00A64EFE" w:rsidRPr="00A64EFE" w:rsidRDefault="00A64EFE" w:rsidP="00A64EF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b/>
          <w:sz w:val="24"/>
          <w:szCs w:val="28"/>
        </w:rPr>
      </w:pPr>
    </w:p>
    <w:p w:rsidR="00A64EFE" w:rsidRPr="00A64EFE" w:rsidRDefault="00A64EFE" w:rsidP="00A64EFE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A64EFE">
        <w:rPr>
          <w:rFonts w:ascii="Arial" w:eastAsia="Times New Roman" w:hAnsi="Arial" w:cs="Arial"/>
          <w:sz w:val="24"/>
          <w:szCs w:val="28"/>
          <w:lang w:eastAsia="ar-SA"/>
        </w:rPr>
        <w:t xml:space="preserve">Глава  Бородинского   сельсовета              </w:t>
      </w:r>
      <w:r>
        <w:rPr>
          <w:rFonts w:ascii="Arial" w:eastAsia="Times New Roman" w:hAnsi="Arial" w:cs="Arial"/>
          <w:sz w:val="24"/>
          <w:szCs w:val="28"/>
          <w:lang w:eastAsia="ar-SA"/>
        </w:rPr>
        <w:t xml:space="preserve">                               </w:t>
      </w:r>
      <w:r w:rsidRPr="00A64EFE">
        <w:rPr>
          <w:rFonts w:ascii="Arial" w:eastAsia="Times New Roman" w:hAnsi="Arial" w:cs="Arial"/>
          <w:sz w:val="24"/>
          <w:szCs w:val="28"/>
          <w:lang w:eastAsia="ar-SA"/>
        </w:rPr>
        <w:t xml:space="preserve"> В.А.  Грушкин</w:t>
      </w:r>
    </w:p>
    <w:p w:rsidR="00CD19E2" w:rsidRDefault="00CD19E2" w:rsidP="00AF7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25B09" w:rsidRDefault="00125B09" w:rsidP="00AF7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25B09" w:rsidRPr="00125B09" w:rsidRDefault="00125B09" w:rsidP="00AF77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B09" w:rsidRDefault="00125B0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B09" w:rsidRDefault="00125B0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B09" w:rsidRPr="001F1F7F" w:rsidRDefault="00125B0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19" w:rsidRPr="001F1F7F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A21" w:rsidRPr="00A237B9" w:rsidRDefault="00F61A21">
      <w:pPr>
        <w:pStyle w:val="ConsPlusNormal"/>
        <w:jc w:val="right"/>
        <w:outlineLvl w:val="0"/>
        <w:rPr>
          <w:sz w:val="22"/>
          <w:szCs w:val="24"/>
        </w:rPr>
      </w:pPr>
      <w:r w:rsidRPr="00A237B9">
        <w:rPr>
          <w:sz w:val="22"/>
          <w:szCs w:val="24"/>
        </w:rPr>
        <w:t xml:space="preserve">Приложение </w:t>
      </w:r>
      <w:r w:rsidR="005D146B" w:rsidRPr="00A237B9">
        <w:rPr>
          <w:sz w:val="22"/>
          <w:szCs w:val="24"/>
        </w:rPr>
        <w:t xml:space="preserve">№ </w:t>
      </w:r>
      <w:r w:rsidRPr="00A237B9">
        <w:rPr>
          <w:sz w:val="22"/>
          <w:szCs w:val="24"/>
        </w:rPr>
        <w:t>1</w:t>
      </w:r>
    </w:p>
    <w:p w:rsidR="00347A7B" w:rsidRPr="00A237B9" w:rsidRDefault="00F61A21" w:rsidP="007B0A9D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 xml:space="preserve">к </w:t>
      </w:r>
      <w:r w:rsidR="00B95D93" w:rsidRPr="00A237B9">
        <w:rPr>
          <w:sz w:val="22"/>
          <w:szCs w:val="24"/>
        </w:rPr>
        <w:t>Решению</w:t>
      </w:r>
      <w:r w:rsidR="007B0A9D" w:rsidRPr="00A237B9">
        <w:rPr>
          <w:sz w:val="22"/>
          <w:szCs w:val="24"/>
        </w:rPr>
        <w:t xml:space="preserve"> </w:t>
      </w:r>
    </w:p>
    <w:p w:rsidR="007117C2" w:rsidRPr="00A237B9" w:rsidRDefault="00B95D93" w:rsidP="007B0A9D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>Бородинского</w:t>
      </w:r>
      <w:r w:rsidR="007117C2" w:rsidRPr="00A237B9">
        <w:rPr>
          <w:sz w:val="22"/>
          <w:szCs w:val="24"/>
        </w:rPr>
        <w:t xml:space="preserve"> </w:t>
      </w:r>
    </w:p>
    <w:p w:rsidR="007117C2" w:rsidRPr="00A237B9" w:rsidRDefault="00B95D93" w:rsidP="007B0A9D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>сельского Совета</w:t>
      </w:r>
      <w:r w:rsidR="007117C2" w:rsidRPr="00A237B9">
        <w:rPr>
          <w:sz w:val="22"/>
          <w:szCs w:val="24"/>
        </w:rPr>
        <w:t xml:space="preserve"> </w:t>
      </w:r>
    </w:p>
    <w:p w:rsidR="00F61A21" w:rsidRPr="00A237B9" w:rsidRDefault="00B95D93" w:rsidP="007B0A9D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>депутатов</w:t>
      </w:r>
    </w:p>
    <w:p w:rsidR="00F61A21" w:rsidRPr="00125B09" w:rsidRDefault="00F61A21">
      <w:pPr>
        <w:pStyle w:val="ConsPlusNormal"/>
        <w:jc w:val="right"/>
        <w:rPr>
          <w:sz w:val="24"/>
          <w:szCs w:val="24"/>
        </w:rPr>
      </w:pPr>
      <w:r w:rsidRPr="00A237B9">
        <w:rPr>
          <w:sz w:val="22"/>
          <w:szCs w:val="24"/>
        </w:rPr>
        <w:t xml:space="preserve">от </w:t>
      </w:r>
      <w:r w:rsidR="007B0A9D" w:rsidRPr="00A237B9">
        <w:rPr>
          <w:sz w:val="22"/>
          <w:szCs w:val="24"/>
          <w:highlight w:val="yellow"/>
        </w:rPr>
        <w:t>00</w:t>
      </w:r>
      <w:r w:rsidR="005A1F5C">
        <w:rPr>
          <w:sz w:val="22"/>
          <w:szCs w:val="24"/>
        </w:rPr>
        <w:t>.00</w:t>
      </w:r>
      <w:r w:rsidR="007B0A9D" w:rsidRPr="00A237B9">
        <w:rPr>
          <w:sz w:val="22"/>
          <w:szCs w:val="24"/>
        </w:rPr>
        <w:t xml:space="preserve">.2022 № </w:t>
      </w:r>
      <w:r w:rsidR="007B0A9D" w:rsidRPr="00A237B9">
        <w:rPr>
          <w:sz w:val="22"/>
          <w:szCs w:val="24"/>
          <w:highlight w:val="yellow"/>
        </w:rPr>
        <w:t>__</w:t>
      </w:r>
      <w:r w:rsidR="00B95D93" w:rsidRPr="00A237B9">
        <w:rPr>
          <w:sz w:val="22"/>
          <w:szCs w:val="24"/>
        </w:rPr>
        <w:t xml:space="preserve"> -</w:t>
      </w:r>
      <w:r w:rsidR="00B95D93">
        <w:rPr>
          <w:sz w:val="24"/>
          <w:szCs w:val="24"/>
        </w:rPr>
        <w:t>Р</w:t>
      </w:r>
    </w:p>
    <w:p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125B09" w:rsidRDefault="007B0A9D">
      <w:pPr>
        <w:pStyle w:val="ConsPlusTitle"/>
        <w:jc w:val="center"/>
        <w:rPr>
          <w:sz w:val="24"/>
          <w:szCs w:val="24"/>
        </w:rPr>
      </w:pPr>
      <w:bookmarkStart w:id="0" w:name="P43"/>
      <w:bookmarkEnd w:id="0"/>
      <w:r w:rsidRPr="00125B09">
        <w:rPr>
          <w:sz w:val="24"/>
          <w:szCs w:val="24"/>
        </w:rPr>
        <w:t xml:space="preserve">ТИПОВОЕ </w:t>
      </w:r>
      <w:r w:rsidR="00F61A21" w:rsidRPr="00125B09">
        <w:rPr>
          <w:sz w:val="24"/>
          <w:szCs w:val="24"/>
        </w:rPr>
        <w:t>ПОЛОЖЕНИЕ</w:t>
      </w:r>
    </w:p>
    <w:p w:rsidR="00F61A21" w:rsidRPr="00125B09" w:rsidRDefault="007B0A9D" w:rsidP="00905670">
      <w:pPr>
        <w:pStyle w:val="ConsPlusTitle"/>
        <w:jc w:val="center"/>
        <w:rPr>
          <w:sz w:val="24"/>
          <w:szCs w:val="24"/>
          <w:highlight w:val="green"/>
        </w:rPr>
      </w:pPr>
      <w:r w:rsidRPr="00125B09">
        <w:rPr>
          <w:sz w:val="24"/>
          <w:szCs w:val="24"/>
        </w:rPr>
        <w:t xml:space="preserve">О НАИМЕНОВАНИИ </w:t>
      </w:r>
      <w:r w:rsidR="00F61A21" w:rsidRPr="00125B09">
        <w:rPr>
          <w:sz w:val="24"/>
          <w:szCs w:val="24"/>
        </w:rPr>
        <w:t xml:space="preserve">И </w:t>
      </w:r>
      <w:r w:rsidRPr="00125B09">
        <w:rPr>
          <w:sz w:val="24"/>
          <w:szCs w:val="24"/>
        </w:rPr>
        <w:t xml:space="preserve"> </w:t>
      </w:r>
      <w:r w:rsidR="00F61A21" w:rsidRPr="00125B09">
        <w:rPr>
          <w:sz w:val="24"/>
          <w:szCs w:val="24"/>
        </w:rPr>
        <w:t>ПЕРЕИМЕНОВАНИИ ОБЪЕКТОВ</w:t>
      </w:r>
      <w:r w:rsidR="007117C2" w:rsidRPr="00125B09">
        <w:rPr>
          <w:sz w:val="24"/>
          <w:szCs w:val="24"/>
        </w:rPr>
        <w:t xml:space="preserve">, РАСПОЛОЖЕННЫХ НА ТЕРРИТОРИИ ПОСЕЛЕНИЯ </w:t>
      </w:r>
      <w:r w:rsidR="0076227A">
        <w:rPr>
          <w:sz w:val="24"/>
          <w:szCs w:val="24"/>
        </w:rPr>
        <w:t>БОРОДИ</w:t>
      </w:r>
      <w:r w:rsidR="007117C2" w:rsidRPr="00125B09">
        <w:rPr>
          <w:sz w:val="24"/>
          <w:szCs w:val="24"/>
        </w:rPr>
        <w:t>НСКОГО СЕЛЬСОВЕТА</w:t>
      </w:r>
      <w:r w:rsidR="00905670" w:rsidRPr="00125B09">
        <w:rPr>
          <w:sz w:val="24"/>
          <w:szCs w:val="24"/>
        </w:rPr>
        <w:t xml:space="preserve"> РЫБИНСКОГО РАЙОНА</w:t>
      </w:r>
      <w:r w:rsidR="00660F41" w:rsidRPr="00125B09">
        <w:rPr>
          <w:sz w:val="24"/>
          <w:szCs w:val="24"/>
        </w:rPr>
        <w:t xml:space="preserve"> </w:t>
      </w:r>
    </w:p>
    <w:p w:rsidR="00F61A21" w:rsidRPr="00125B09" w:rsidRDefault="00F61A21">
      <w:pPr>
        <w:pStyle w:val="ConsPlusNormal"/>
        <w:spacing w:after="1"/>
        <w:rPr>
          <w:sz w:val="24"/>
          <w:szCs w:val="24"/>
        </w:rPr>
      </w:pP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I. ОБЩИЕ ПОЛОЖЕНИЯ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886C3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1.1. Настоящее т</w:t>
      </w:r>
      <w:r w:rsidR="007B0A9D" w:rsidRPr="00125B09">
        <w:rPr>
          <w:sz w:val="24"/>
          <w:szCs w:val="24"/>
        </w:rPr>
        <w:t>иповое п</w:t>
      </w:r>
      <w:r w:rsidR="00F61A21" w:rsidRPr="00125B09">
        <w:rPr>
          <w:sz w:val="24"/>
          <w:szCs w:val="24"/>
        </w:rPr>
        <w:t xml:space="preserve">оложение </w:t>
      </w:r>
      <w:r w:rsidR="007B0A9D" w:rsidRPr="00125B09">
        <w:rPr>
          <w:sz w:val="24"/>
          <w:szCs w:val="24"/>
        </w:rPr>
        <w:t xml:space="preserve">(далее по тексту – Положение) </w:t>
      </w:r>
      <w:r w:rsidR="00F61A21" w:rsidRPr="00125B09">
        <w:rPr>
          <w:sz w:val="24"/>
          <w:szCs w:val="24"/>
        </w:rPr>
        <w:t>определяет общие требования, предъявляемые к наименованию и переименованию объектов</w:t>
      </w:r>
      <w:r w:rsidR="00905670" w:rsidRPr="00125B09">
        <w:rPr>
          <w:sz w:val="24"/>
          <w:szCs w:val="24"/>
        </w:rPr>
        <w:t xml:space="preserve">, </w:t>
      </w:r>
      <w:r w:rsidR="007117C2" w:rsidRPr="00125B09">
        <w:rPr>
          <w:sz w:val="24"/>
          <w:szCs w:val="24"/>
        </w:rPr>
        <w:t>расположенных на тер</w:t>
      </w:r>
      <w:r w:rsidR="0076227A">
        <w:rPr>
          <w:sz w:val="24"/>
          <w:szCs w:val="24"/>
        </w:rPr>
        <w:t>ритории поселения Бородинского</w:t>
      </w:r>
      <w:r w:rsidR="007117C2" w:rsidRPr="00125B09">
        <w:rPr>
          <w:sz w:val="24"/>
          <w:szCs w:val="24"/>
        </w:rPr>
        <w:t xml:space="preserve"> сельсовета</w:t>
      </w:r>
      <w:r w:rsidR="00905670" w:rsidRPr="00125B09">
        <w:rPr>
          <w:sz w:val="24"/>
          <w:szCs w:val="24"/>
        </w:rPr>
        <w:t xml:space="preserve"> Рыбинского</w:t>
      </w:r>
      <w:r w:rsidR="007B0A9D" w:rsidRPr="00125B09">
        <w:rPr>
          <w:sz w:val="24"/>
          <w:szCs w:val="24"/>
        </w:rPr>
        <w:t xml:space="preserve"> район</w:t>
      </w:r>
      <w:r w:rsidR="00905670" w:rsidRPr="00125B09">
        <w:rPr>
          <w:sz w:val="24"/>
          <w:szCs w:val="24"/>
        </w:rPr>
        <w:t>а</w:t>
      </w:r>
      <w:r w:rsidR="00F61A21" w:rsidRPr="00125B09">
        <w:rPr>
          <w:sz w:val="24"/>
          <w:szCs w:val="24"/>
        </w:rPr>
        <w:t xml:space="preserve"> (далее также - наименование и переименование объектов), </w:t>
      </w:r>
      <w:r w:rsidR="00950F20" w:rsidRPr="00125B09">
        <w:rPr>
          <w:sz w:val="24"/>
          <w:szCs w:val="24"/>
        </w:rPr>
        <w:t>регистрацию и учет</w:t>
      </w:r>
      <w:r w:rsidR="00F61A21" w:rsidRPr="00125B09">
        <w:rPr>
          <w:sz w:val="24"/>
          <w:szCs w:val="24"/>
        </w:rPr>
        <w:t xml:space="preserve"> наименований, порядок рассмотрения обращений о наименовании и переименовании объектов.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1.2. Рассмотрение обращений о наименовании и переименовании объектов</w:t>
      </w:r>
      <w:r w:rsidR="00990734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</w:t>
      </w:r>
      <w:r w:rsidR="007117C2" w:rsidRPr="00125B09">
        <w:rPr>
          <w:sz w:val="24"/>
          <w:szCs w:val="24"/>
        </w:rPr>
        <w:t xml:space="preserve">расположенных на территории поселения </w:t>
      </w:r>
      <w:r w:rsidR="0076227A">
        <w:rPr>
          <w:sz w:val="24"/>
          <w:szCs w:val="24"/>
        </w:rPr>
        <w:t>Бородин</w:t>
      </w:r>
      <w:r w:rsidR="007117C2" w:rsidRPr="00125B09">
        <w:rPr>
          <w:sz w:val="24"/>
          <w:szCs w:val="24"/>
        </w:rPr>
        <w:t xml:space="preserve">ского сельсовета </w:t>
      </w:r>
      <w:r w:rsidR="00990734" w:rsidRPr="00125B09">
        <w:rPr>
          <w:sz w:val="24"/>
          <w:szCs w:val="24"/>
        </w:rPr>
        <w:t xml:space="preserve"> Рыбинского района, </w:t>
      </w:r>
      <w:r w:rsidRPr="00125B09">
        <w:rPr>
          <w:sz w:val="24"/>
          <w:szCs w:val="24"/>
        </w:rPr>
        <w:t xml:space="preserve">осуществляется Комиссией по рассмотрению обращений о наименовании и переименовании </w:t>
      </w:r>
      <w:r w:rsidR="00990734" w:rsidRPr="00125B09">
        <w:rPr>
          <w:sz w:val="24"/>
          <w:szCs w:val="24"/>
        </w:rPr>
        <w:t>объект</w:t>
      </w:r>
      <w:r w:rsidR="007117C2" w:rsidRPr="00125B09">
        <w:rPr>
          <w:sz w:val="24"/>
          <w:szCs w:val="24"/>
        </w:rPr>
        <w:t>ов, расположенных на тер</w:t>
      </w:r>
      <w:r w:rsidR="0076227A">
        <w:rPr>
          <w:sz w:val="24"/>
          <w:szCs w:val="24"/>
        </w:rPr>
        <w:t>ритории поселения Бородинского</w:t>
      </w:r>
      <w:r w:rsidR="007117C2" w:rsidRPr="00125B09">
        <w:rPr>
          <w:sz w:val="24"/>
          <w:szCs w:val="24"/>
        </w:rPr>
        <w:t xml:space="preserve"> сельсовета</w:t>
      </w:r>
      <w:r w:rsidR="00990734" w:rsidRPr="00125B09">
        <w:rPr>
          <w:sz w:val="24"/>
          <w:szCs w:val="24"/>
        </w:rPr>
        <w:t xml:space="preserve"> Рыбинского района</w:t>
      </w:r>
      <w:r w:rsidRPr="00125B09">
        <w:rPr>
          <w:sz w:val="24"/>
          <w:szCs w:val="24"/>
        </w:rPr>
        <w:t>, увековечении памяти граждан и ис</w:t>
      </w:r>
      <w:r w:rsidR="00460324" w:rsidRPr="00125B09">
        <w:rPr>
          <w:sz w:val="24"/>
          <w:szCs w:val="24"/>
        </w:rPr>
        <w:t>т</w:t>
      </w:r>
      <w:r w:rsidR="007117C2" w:rsidRPr="00125B09">
        <w:rPr>
          <w:sz w:val="24"/>
          <w:szCs w:val="24"/>
        </w:rPr>
        <w:t xml:space="preserve">орических событий на территории поселения </w:t>
      </w:r>
      <w:r w:rsidR="0076227A">
        <w:rPr>
          <w:sz w:val="24"/>
          <w:szCs w:val="24"/>
        </w:rPr>
        <w:t>Бородинского</w:t>
      </w:r>
      <w:r w:rsidR="007117C2" w:rsidRPr="00125B09">
        <w:rPr>
          <w:sz w:val="24"/>
          <w:szCs w:val="24"/>
        </w:rPr>
        <w:t xml:space="preserve"> сельсовета</w:t>
      </w:r>
      <w:r w:rsidRPr="00125B09">
        <w:rPr>
          <w:sz w:val="24"/>
          <w:szCs w:val="24"/>
        </w:rPr>
        <w:t xml:space="preserve"> </w:t>
      </w:r>
      <w:r w:rsidR="007B0A9D" w:rsidRPr="00125B09">
        <w:rPr>
          <w:sz w:val="24"/>
          <w:szCs w:val="24"/>
        </w:rPr>
        <w:t>Рыбинского района</w:t>
      </w:r>
      <w:r w:rsidRPr="00125B09">
        <w:rPr>
          <w:sz w:val="24"/>
          <w:szCs w:val="24"/>
        </w:rPr>
        <w:t xml:space="preserve"> (далее - Комиссия).</w:t>
      </w:r>
    </w:p>
    <w:p w:rsidR="00990734" w:rsidRPr="00AA6D9E" w:rsidRDefault="00F61A21" w:rsidP="007117C2">
      <w:pPr>
        <w:pStyle w:val="ConsPlusNormal"/>
        <w:ind w:firstLine="540"/>
        <w:jc w:val="both"/>
        <w:rPr>
          <w:b/>
          <w:sz w:val="24"/>
          <w:szCs w:val="24"/>
        </w:rPr>
      </w:pPr>
      <w:r w:rsidRPr="00AA6D9E">
        <w:rPr>
          <w:b/>
          <w:sz w:val="24"/>
          <w:szCs w:val="24"/>
        </w:rPr>
        <w:t xml:space="preserve">Положение о Комиссии и ее персональный состав утверждаются Главой </w:t>
      </w:r>
      <w:r w:rsidR="007117C2" w:rsidRPr="00AA6D9E">
        <w:rPr>
          <w:b/>
          <w:sz w:val="24"/>
          <w:szCs w:val="24"/>
        </w:rPr>
        <w:t>сельсовета</w:t>
      </w:r>
      <w:r w:rsidRPr="00AA6D9E">
        <w:rPr>
          <w:b/>
          <w:sz w:val="24"/>
          <w:szCs w:val="24"/>
        </w:rPr>
        <w:t>.</w:t>
      </w:r>
      <w:r w:rsidR="00034EBC" w:rsidRPr="00AA6D9E">
        <w:rPr>
          <w:b/>
          <w:sz w:val="24"/>
          <w:szCs w:val="24"/>
        </w:rPr>
        <w:t xml:space="preserve"> 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1.3. Наименования присваиваются только </w:t>
      </w:r>
      <w:r w:rsidR="00990734" w:rsidRPr="00125B09">
        <w:rPr>
          <w:sz w:val="24"/>
          <w:szCs w:val="24"/>
        </w:rPr>
        <w:t xml:space="preserve">тем </w:t>
      </w:r>
      <w:r w:rsidRPr="00125B09">
        <w:rPr>
          <w:sz w:val="24"/>
          <w:szCs w:val="24"/>
        </w:rPr>
        <w:t>объектам, которые не имеют наименований. Присвоение одного и того же наименования нескольким объектам не допускается.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1.4. На всех объектах устанавливаются таблички с их полным наименованием на русском языке. Дополнительно таблички могут содержать краткую справку об истории наименования объекта, а в том случае, если название присвоено в честь выдающегося государственного или общественного деятеля</w:t>
      </w:r>
      <w:r w:rsidR="005E1CBA" w:rsidRPr="00125B09">
        <w:rPr>
          <w:sz w:val="24"/>
          <w:szCs w:val="24"/>
        </w:rPr>
        <w:t xml:space="preserve">, гражданина погибшего при защите Отечества или при исполнении служебных обязанностей, </w:t>
      </w:r>
      <w:r w:rsidRPr="00125B09">
        <w:rPr>
          <w:sz w:val="24"/>
          <w:szCs w:val="24"/>
        </w:rPr>
        <w:t>или другого</w:t>
      </w:r>
      <w:r w:rsidR="005E1CBA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имеющего особые заслуги перед </w:t>
      </w:r>
      <w:r w:rsidR="00990734" w:rsidRPr="00125B09">
        <w:rPr>
          <w:sz w:val="24"/>
          <w:szCs w:val="24"/>
        </w:rPr>
        <w:t>поселением</w:t>
      </w:r>
      <w:r w:rsidR="00E23D4F" w:rsidRPr="00125B09">
        <w:rPr>
          <w:sz w:val="24"/>
          <w:szCs w:val="24"/>
        </w:rPr>
        <w:t xml:space="preserve"> </w:t>
      </w:r>
      <w:r w:rsidR="00AA6D9E">
        <w:rPr>
          <w:sz w:val="24"/>
          <w:szCs w:val="24"/>
        </w:rPr>
        <w:t>Бородинского</w:t>
      </w:r>
      <w:r w:rsidR="007117C2" w:rsidRPr="00125B09">
        <w:rPr>
          <w:sz w:val="24"/>
          <w:szCs w:val="24"/>
        </w:rPr>
        <w:t xml:space="preserve"> сельсовета </w:t>
      </w:r>
      <w:r w:rsidR="00460324" w:rsidRPr="00125B09">
        <w:rPr>
          <w:sz w:val="24"/>
          <w:szCs w:val="24"/>
        </w:rPr>
        <w:t xml:space="preserve">Рыбинского </w:t>
      </w:r>
      <w:r w:rsidR="00E23D4F" w:rsidRPr="00125B09">
        <w:rPr>
          <w:sz w:val="24"/>
          <w:szCs w:val="24"/>
        </w:rPr>
        <w:t>района,</w:t>
      </w:r>
      <w:r w:rsidR="00510F93" w:rsidRPr="00125B09">
        <w:rPr>
          <w:sz w:val="24"/>
          <w:szCs w:val="24"/>
        </w:rPr>
        <w:t xml:space="preserve"> </w:t>
      </w:r>
      <w:r w:rsidR="00460324" w:rsidRPr="00125B09">
        <w:rPr>
          <w:sz w:val="24"/>
          <w:szCs w:val="24"/>
        </w:rPr>
        <w:t xml:space="preserve">Рыбинским </w:t>
      </w:r>
      <w:r w:rsidR="007B0A9D" w:rsidRPr="00125B09">
        <w:rPr>
          <w:sz w:val="24"/>
          <w:szCs w:val="24"/>
        </w:rPr>
        <w:t>районом (далее также - район</w:t>
      </w:r>
      <w:r w:rsidRPr="00125B09">
        <w:rPr>
          <w:sz w:val="24"/>
          <w:szCs w:val="24"/>
        </w:rPr>
        <w:t>), Красноярским краем (далее - край) и государством</w:t>
      </w:r>
      <w:r w:rsidR="005E1CBA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лица</w:t>
      </w:r>
      <w:r w:rsidR="005E1CBA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устанавливается табличка, содержащая историческую справку об указанном деятеле</w:t>
      </w:r>
      <w:r w:rsidR="005E1CBA" w:rsidRPr="00125B09">
        <w:rPr>
          <w:sz w:val="24"/>
          <w:szCs w:val="24"/>
        </w:rPr>
        <w:t xml:space="preserve"> </w:t>
      </w:r>
      <w:r w:rsidR="008A19A3" w:rsidRPr="00125B09">
        <w:rPr>
          <w:sz w:val="24"/>
          <w:szCs w:val="24"/>
        </w:rPr>
        <w:t>(</w:t>
      </w:r>
      <w:r w:rsidR="005E1CBA" w:rsidRPr="00125B09">
        <w:rPr>
          <w:sz w:val="24"/>
          <w:szCs w:val="24"/>
        </w:rPr>
        <w:t>гражданине</w:t>
      </w:r>
      <w:r w:rsidR="008A19A3" w:rsidRPr="00125B09">
        <w:rPr>
          <w:sz w:val="24"/>
          <w:szCs w:val="24"/>
        </w:rPr>
        <w:t xml:space="preserve">, </w:t>
      </w:r>
      <w:r w:rsidRPr="00125B09">
        <w:rPr>
          <w:sz w:val="24"/>
          <w:szCs w:val="24"/>
        </w:rPr>
        <w:t>лице). В случае если объект был переименован, устанавливаются таблички с указанием всех прежних исторических наименований (для линейных объектов - в начале и в конце таких объектов).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II. ОСНОВНЫЕ ПОНЯТИЯ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В целях настоящего Положения используются следующие понятия: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объекты - </w:t>
      </w:r>
      <w:r w:rsidR="00E23D4F" w:rsidRPr="00125B09">
        <w:rPr>
          <w:sz w:val="24"/>
          <w:szCs w:val="24"/>
        </w:rPr>
        <w:t>линейные объекты и</w:t>
      </w:r>
      <w:r w:rsidRPr="00125B09">
        <w:rPr>
          <w:sz w:val="24"/>
          <w:szCs w:val="24"/>
        </w:rPr>
        <w:t xml:space="preserve"> топог</w:t>
      </w:r>
      <w:r w:rsidR="00E23D4F" w:rsidRPr="00125B09">
        <w:rPr>
          <w:sz w:val="24"/>
          <w:szCs w:val="24"/>
        </w:rPr>
        <w:t>рафические объек</w:t>
      </w:r>
      <w:r w:rsidR="007117C2" w:rsidRPr="00125B09">
        <w:rPr>
          <w:sz w:val="24"/>
          <w:szCs w:val="24"/>
        </w:rPr>
        <w:t xml:space="preserve">ты, расположенные на </w:t>
      </w:r>
      <w:r w:rsidR="007117C2" w:rsidRPr="00125B09">
        <w:rPr>
          <w:sz w:val="24"/>
          <w:szCs w:val="24"/>
        </w:rPr>
        <w:lastRenderedPageBreak/>
        <w:t>территории поселения</w:t>
      </w:r>
      <w:r w:rsidR="00AA6D9E">
        <w:rPr>
          <w:sz w:val="24"/>
          <w:szCs w:val="24"/>
        </w:rPr>
        <w:t xml:space="preserve"> Бородинского</w:t>
      </w:r>
      <w:r w:rsidR="007117C2" w:rsidRPr="00125B09">
        <w:rPr>
          <w:sz w:val="24"/>
          <w:szCs w:val="24"/>
        </w:rPr>
        <w:t xml:space="preserve"> сельсовета</w:t>
      </w:r>
      <w:r w:rsidR="00E23D4F" w:rsidRPr="00125B09">
        <w:rPr>
          <w:sz w:val="24"/>
          <w:szCs w:val="24"/>
        </w:rPr>
        <w:t xml:space="preserve"> Рыбинского района</w:t>
      </w:r>
      <w:r w:rsidRPr="00125B09">
        <w:rPr>
          <w:sz w:val="24"/>
          <w:szCs w:val="24"/>
        </w:rPr>
        <w:t>;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линейные объекты - улицы, переулки, проспекты, бульвары, набережные, проезды и дру</w:t>
      </w:r>
      <w:r w:rsidR="00E23D4F" w:rsidRPr="00125B09">
        <w:rPr>
          <w:sz w:val="24"/>
          <w:szCs w:val="24"/>
        </w:rPr>
        <w:t xml:space="preserve">гие подобные им </w:t>
      </w:r>
      <w:r w:rsidRPr="00125B09">
        <w:rPr>
          <w:sz w:val="24"/>
          <w:szCs w:val="24"/>
        </w:rPr>
        <w:t>объекты, за исключением автомобильных дорог федерального, регионального или межмуниципального значения;</w:t>
      </w:r>
    </w:p>
    <w:p w:rsidR="00F61A21" w:rsidRPr="00125B09" w:rsidRDefault="00F61A21" w:rsidP="007117C2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топографические объекты - микрорайоны, кварталы, площади, скверы, пар</w:t>
      </w:r>
      <w:r w:rsidR="00E23D4F" w:rsidRPr="00125B09">
        <w:rPr>
          <w:sz w:val="24"/>
          <w:szCs w:val="24"/>
        </w:rPr>
        <w:t xml:space="preserve">ки,  остановки </w:t>
      </w:r>
      <w:r w:rsidRPr="00125B09">
        <w:rPr>
          <w:sz w:val="24"/>
          <w:szCs w:val="24"/>
        </w:rPr>
        <w:t>транспорта, и дру</w:t>
      </w:r>
      <w:r w:rsidR="00E23D4F" w:rsidRPr="00125B09">
        <w:rPr>
          <w:sz w:val="24"/>
          <w:szCs w:val="24"/>
        </w:rPr>
        <w:t xml:space="preserve">гие подобные им </w:t>
      </w:r>
      <w:r w:rsidRPr="00125B09">
        <w:rPr>
          <w:sz w:val="24"/>
          <w:szCs w:val="24"/>
        </w:rPr>
        <w:t>объекты, за исключением районов.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III. ОБЩИЕ ТРЕБОВАНИЯ, ПРЕДЪЯВЛЯЕМЫЕ К НАИМЕНОВАНИЮ</w:t>
      </w:r>
    </w:p>
    <w:p w:rsidR="00F61A21" w:rsidRPr="00125B09" w:rsidRDefault="00F61A21">
      <w:pPr>
        <w:pStyle w:val="ConsPlusTitle"/>
        <w:jc w:val="center"/>
        <w:rPr>
          <w:sz w:val="24"/>
          <w:szCs w:val="24"/>
        </w:rPr>
      </w:pPr>
      <w:r w:rsidRPr="00125B09">
        <w:rPr>
          <w:sz w:val="24"/>
          <w:szCs w:val="24"/>
        </w:rPr>
        <w:t>И</w:t>
      </w:r>
      <w:r w:rsidR="00BD7716" w:rsidRPr="00125B09">
        <w:rPr>
          <w:sz w:val="24"/>
          <w:szCs w:val="24"/>
        </w:rPr>
        <w:t xml:space="preserve"> ПЕРЕИМЕНОВАНИЮ </w:t>
      </w:r>
      <w:r w:rsidRPr="00125B09">
        <w:rPr>
          <w:sz w:val="24"/>
          <w:szCs w:val="24"/>
        </w:rPr>
        <w:t>ЛИНЕЙНЫХ ОБЪЕКТОВ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BD7716">
      <w:pPr>
        <w:pStyle w:val="ConsPlusNormal"/>
        <w:ind w:firstLine="540"/>
        <w:jc w:val="both"/>
        <w:rPr>
          <w:sz w:val="24"/>
          <w:szCs w:val="24"/>
        </w:rPr>
      </w:pPr>
      <w:bookmarkStart w:id="1" w:name="P68"/>
      <w:bookmarkEnd w:id="1"/>
      <w:r w:rsidRPr="00125B09">
        <w:rPr>
          <w:sz w:val="24"/>
          <w:szCs w:val="24"/>
        </w:rPr>
        <w:t>3.1. Наименования</w:t>
      </w:r>
      <w:r w:rsidR="00F61A21" w:rsidRPr="00125B09">
        <w:rPr>
          <w:sz w:val="24"/>
          <w:szCs w:val="24"/>
        </w:rPr>
        <w:t xml:space="preserve"> линейным объектам присваиваются в соответствии с требованиями: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bookmarkStart w:id="2" w:name="P69"/>
      <w:bookmarkEnd w:id="2"/>
      <w:r w:rsidRPr="00125B09">
        <w:rPr>
          <w:sz w:val="24"/>
          <w:szCs w:val="24"/>
        </w:rPr>
        <w:t>отказа от пропаганды любой идеологии через наименование;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смыслового удобства: недопустимы сходные, слабо различимые наименования;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произносительного удобства: наименование не должно включать труднопроизносимые иноязычные имена и фамилии во избежание их искажения в устной речи;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bookmarkStart w:id="3" w:name="P72"/>
      <w:bookmarkEnd w:id="3"/>
      <w:r w:rsidRPr="00125B09">
        <w:rPr>
          <w:sz w:val="24"/>
          <w:szCs w:val="24"/>
        </w:rPr>
        <w:t>учета эстетичности и благозвучия, запрета использования наименования, оскорбляющего расовые, национальные или религиозные чувства;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грамматического удобства: наименование должно состоять не более чем из трех слов (предпочтительны однословные наименования), излагаться на русском языке, отвечать его словообразовательным, фонетическим и стилистическим нормам.</w:t>
      </w:r>
    </w:p>
    <w:p w:rsidR="000745AF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bookmarkStart w:id="4" w:name="P76"/>
      <w:bookmarkEnd w:id="4"/>
      <w:r w:rsidRPr="00125B09">
        <w:rPr>
          <w:sz w:val="24"/>
          <w:szCs w:val="24"/>
        </w:rPr>
        <w:t xml:space="preserve">3.2. </w:t>
      </w:r>
      <w:r w:rsidR="000745AF" w:rsidRPr="00125B09">
        <w:rPr>
          <w:sz w:val="24"/>
          <w:szCs w:val="24"/>
        </w:rPr>
        <w:t>Л</w:t>
      </w:r>
      <w:r w:rsidRPr="00125B09">
        <w:rPr>
          <w:sz w:val="24"/>
          <w:szCs w:val="24"/>
        </w:rPr>
        <w:t>инейным объектам могут присваиваться наименования в честь выдающихся государственных и общественных деятелей</w:t>
      </w:r>
      <w:r w:rsidR="004076E1" w:rsidRPr="00125B09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125B09">
        <w:rPr>
          <w:sz w:val="24"/>
          <w:szCs w:val="24"/>
        </w:rPr>
        <w:t xml:space="preserve"> и других</w:t>
      </w:r>
      <w:r w:rsidR="004076E1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имеющих особые заслуги перед</w:t>
      </w:r>
      <w:r w:rsidR="00C35FFA" w:rsidRPr="00125B09">
        <w:rPr>
          <w:sz w:val="24"/>
          <w:szCs w:val="24"/>
        </w:rPr>
        <w:t xml:space="preserve"> поселением сельсовета</w:t>
      </w:r>
      <w:r w:rsidR="000745AF" w:rsidRPr="00125B09">
        <w:rPr>
          <w:sz w:val="24"/>
          <w:szCs w:val="24"/>
        </w:rPr>
        <w:t xml:space="preserve">, </w:t>
      </w:r>
      <w:r w:rsidR="003B4654" w:rsidRPr="00125B09">
        <w:rPr>
          <w:sz w:val="24"/>
          <w:szCs w:val="24"/>
        </w:rPr>
        <w:t>районом</w:t>
      </w:r>
      <w:r w:rsidRPr="00125B09">
        <w:rPr>
          <w:sz w:val="24"/>
          <w:szCs w:val="24"/>
        </w:rPr>
        <w:t>, краем и государством</w:t>
      </w:r>
      <w:r w:rsidR="004076E1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лиц. При этом необходимо учитывать максимальную связь имени указанных деятелей (</w:t>
      </w:r>
      <w:r w:rsidR="004076E1" w:rsidRPr="00125B09">
        <w:rPr>
          <w:sz w:val="24"/>
          <w:szCs w:val="24"/>
        </w:rPr>
        <w:t xml:space="preserve">граждан, </w:t>
      </w:r>
      <w:r w:rsidRPr="00125B09">
        <w:rPr>
          <w:sz w:val="24"/>
          <w:szCs w:val="24"/>
        </w:rPr>
        <w:t xml:space="preserve">лиц) с историей и культурой </w:t>
      </w:r>
      <w:r w:rsidR="000745AF" w:rsidRPr="00125B09">
        <w:rPr>
          <w:sz w:val="24"/>
          <w:szCs w:val="24"/>
        </w:rPr>
        <w:t>поселений района.</w:t>
      </w:r>
    </w:p>
    <w:p w:rsidR="001A1992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Присвоение имен выдающихся государственных и общественных деятелей</w:t>
      </w:r>
      <w:r w:rsidR="0085013D" w:rsidRPr="00125B09">
        <w:rPr>
          <w:sz w:val="24"/>
          <w:szCs w:val="24"/>
        </w:rPr>
        <w:t xml:space="preserve"> и других</w:t>
      </w:r>
      <w:r w:rsidR="00B547A5" w:rsidRPr="00125B09">
        <w:rPr>
          <w:sz w:val="24"/>
          <w:szCs w:val="24"/>
        </w:rPr>
        <w:t>,</w:t>
      </w:r>
      <w:r w:rsidR="0085013D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 xml:space="preserve"> имеющих особые заслуги перед </w:t>
      </w:r>
      <w:r w:rsidR="00CB0113" w:rsidRPr="00125B09">
        <w:rPr>
          <w:sz w:val="24"/>
          <w:szCs w:val="24"/>
        </w:rPr>
        <w:t>поселениями района</w:t>
      </w:r>
      <w:r w:rsidR="0057741E" w:rsidRPr="00125B09">
        <w:rPr>
          <w:sz w:val="24"/>
          <w:szCs w:val="24"/>
        </w:rPr>
        <w:t xml:space="preserve">, </w:t>
      </w:r>
      <w:r w:rsidR="003B4654" w:rsidRPr="00125B09">
        <w:rPr>
          <w:sz w:val="24"/>
          <w:szCs w:val="24"/>
        </w:rPr>
        <w:t>районом</w:t>
      </w:r>
      <w:r w:rsidRPr="00125B09">
        <w:rPr>
          <w:sz w:val="24"/>
          <w:szCs w:val="24"/>
        </w:rPr>
        <w:t>, краем и государством</w:t>
      </w:r>
      <w:r w:rsidR="00B547A5" w:rsidRPr="00125B09">
        <w:rPr>
          <w:sz w:val="24"/>
          <w:szCs w:val="24"/>
        </w:rPr>
        <w:t>, лиц</w:t>
      </w:r>
      <w:r w:rsidRPr="00125B09">
        <w:rPr>
          <w:sz w:val="24"/>
          <w:szCs w:val="24"/>
        </w:rPr>
        <w:t xml:space="preserve"> прои</w:t>
      </w:r>
      <w:r w:rsidR="00CD1474" w:rsidRPr="00125B09">
        <w:rPr>
          <w:sz w:val="24"/>
          <w:szCs w:val="24"/>
        </w:rPr>
        <w:t>зводится посмертно,</w:t>
      </w:r>
      <w:r w:rsidRPr="00125B09">
        <w:rPr>
          <w:sz w:val="24"/>
          <w:szCs w:val="24"/>
        </w:rPr>
        <w:t xml:space="preserve"> не ранее </w:t>
      </w:r>
      <w:r w:rsidR="00B678EE" w:rsidRPr="00125B09">
        <w:rPr>
          <w:sz w:val="24"/>
          <w:szCs w:val="24"/>
        </w:rPr>
        <w:t xml:space="preserve">пяти </w:t>
      </w:r>
      <w:r w:rsidRPr="00125B09">
        <w:rPr>
          <w:sz w:val="24"/>
          <w:szCs w:val="24"/>
        </w:rPr>
        <w:t xml:space="preserve">лет со дня </w:t>
      </w:r>
      <w:r w:rsidR="00772BF9" w:rsidRPr="00125B09">
        <w:rPr>
          <w:sz w:val="24"/>
          <w:szCs w:val="24"/>
        </w:rPr>
        <w:t>смерти указанных деятелей</w:t>
      </w:r>
      <w:r w:rsidR="002D42D6" w:rsidRPr="00125B09">
        <w:rPr>
          <w:sz w:val="24"/>
          <w:szCs w:val="24"/>
        </w:rPr>
        <w:t xml:space="preserve"> (лиц)</w:t>
      </w:r>
      <w:r w:rsidR="0057741E" w:rsidRPr="00125B09">
        <w:rPr>
          <w:sz w:val="24"/>
          <w:szCs w:val="24"/>
        </w:rPr>
        <w:t>,</w:t>
      </w:r>
      <w:r w:rsidR="00772BF9" w:rsidRPr="00125B09">
        <w:rPr>
          <w:sz w:val="24"/>
          <w:szCs w:val="24"/>
        </w:rPr>
        <w:t xml:space="preserve"> а </w:t>
      </w:r>
      <w:r w:rsidR="0057741E" w:rsidRPr="00125B09">
        <w:rPr>
          <w:sz w:val="24"/>
          <w:szCs w:val="24"/>
        </w:rPr>
        <w:t xml:space="preserve"> граждан погибших при защите О</w:t>
      </w:r>
      <w:r w:rsidR="003B4654" w:rsidRPr="00125B09">
        <w:rPr>
          <w:sz w:val="24"/>
          <w:szCs w:val="24"/>
        </w:rPr>
        <w:t>течества</w:t>
      </w:r>
      <w:r w:rsidR="00347A7B" w:rsidRPr="00125B09">
        <w:rPr>
          <w:sz w:val="24"/>
          <w:szCs w:val="24"/>
        </w:rPr>
        <w:t xml:space="preserve"> и</w:t>
      </w:r>
      <w:r w:rsidR="002D42D6" w:rsidRPr="00125B09">
        <w:rPr>
          <w:sz w:val="24"/>
          <w:szCs w:val="24"/>
        </w:rPr>
        <w:t>ли</w:t>
      </w:r>
      <w:r w:rsidR="00347A7B" w:rsidRPr="00125B09">
        <w:rPr>
          <w:sz w:val="24"/>
          <w:szCs w:val="24"/>
        </w:rPr>
        <w:t xml:space="preserve"> </w:t>
      </w:r>
      <w:r w:rsidR="00772BF9" w:rsidRPr="00125B09">
        <w:rPr>
          <w:sz w:val="24"/>
          <w:szCs w:val="24"/>
        </w:rPr>
        <w:t xml:space="preserve">при </w:t>
      </w:r>
      <w:r w:rsidR="00347A7B" w:rsidRPr="00125B09">
        <w:rPr>
          <w:sz w:val="24"/>
          <w:szCs w:val="24"/>
        </w:rPr>
        <w:t xml:space="preserve">исполнении служебных </w:t>
      </w:r>
      <w:r w:rsidR="00772BF9" w:rsidRPr="00125B09">
        <w:rPr>
          <w:sz w:val="24"/>
          <w:szCs w:val="24"/>
        </w:rPr>
        <w:t>обязанностей</w:t>
      </w:r>
      <w:r w:rsidR="00520DFB" w:rsidRPr="00125B09">
        <w:rPr>
          <w:sz w:val="24"/>
          <w:szCs w:val="24"/>
        </w:rPr>
        <w:t xml:space="preserve"> – без срока</w:t>
      </w:r>
      <w:r w:rsidR="0057741E" w:rsidRPr="00125B09">
        <w:rPr>
          <w:sz w:val="24"/>
          <w:szCs w:val="24"/>
        </w:rPr>
        <w:t>.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bookmarkStart w:id="5" w:name="P78"/>
      <w:bookmarkEnd w:id="5"/>
      <w:r w:rsidRPr="00125B09">
        <w:rPr>
          <w:sz w:val="24"/>
          <w:szCs w:val="24"/>
        </w:rPr>
        <w:t>3.3. Переименование (в том числе в честь выдающихся государственных и общественных деятелей</w:t>
      </w:r>
      <w:r w:rsidR="00DC6BEA" w:rsidRPr="00125B09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125B09">
        <w:rPr>
          <w:sz w:val="24"/>
          <w:szCs w:val="24"/>
        </w:rPr>
        <w:t xml:space="preserve"> и других</w:t>
      </w:r>
      <w:r w:rsidR="00DC6BEA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имеющих особые заслуги перед </w:t>
      </w:r>
      <w:r w:rsidR="00CD49E6" w:rsidRPr="00125B09">
        <w:rPr>
          <w:sz w:val="24"/>
          <w:szCs w:val="24"/>
        </w:rPr>
        <w:t xml:space="preserve">поселениями района, </w:t>
      </w:r>
      <w:r w:rsidR="00F47D9B" w:rsidRPr="00125B09">
        <w:rPr>
          <w:sz w:val="24"/>
          <w:szCs w:val="24"/>
        </w:rPr>
        <w:t>районом</w:t>
      </w:r>
      <w:r w:rsidRPr="00125B09">
        <w:rPr>
          <w:sz w:val="24"/>
          <w:szCs w:val="24"/>
        </w:rPr>
        <w:t>, краем и государством</w:t>
      </w:r>
      <w:r w:rsidR="00DC6BEA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лиц в соответствии с </w:t>
      </w:r>
      <w:hyperlink w:anchor="P76">
        <w:r w:rsidRPr="00125B09">
          <w:rPr>
            <w:color w:val="0000FF"/>
            <w:sz w:val="24"/>
            <w:szCs w:val="24"/>
          </w:rPr>
          <w:t>пунктом 3.2</w:t>
        </w:r>
      </w:hyperlink>
      <w:r w:rsidR="00816CF7" w:rsidRPr="00125B09">
        <w:rPr>
          <w:sz w:val="24"/>
          <w:szCs w:val="24"/>
        </w:rPr>
        <w:t xml:space="preserve"> </w:t>
      </w:r>
      <w:r w:rsidR="00CD49E6" w:rsidRPr="00125B09">
        <w:rPr>
          <w:sz w:val="24"/>
          <w:szCs w:val="24"/>
        </w:rPr>
        <w:t xml:space="preserve"> Положения)</w:t>
      </w:r>
      <w:r w:rsidRPr="00125B09">
        <w:rPr>
          <w:sz w:val="24"/>
          <w:szCs w:val="24"/>
        </w:rPr>
        <w:t xml:space="preserve"> линейных объектов допускается в случаях, если:</w:t>
      </w:r>
    </w:p>
    <w:p w:rsidR="00F61A21" w:rsidRPr="00125B09" w:rsidRDefault="00CD49E6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два или более </w:t>
      </w:r>
      <w:r w:rsidR="00F61A21" w:rsidRPr="00125B09">
        <w:rPr>
          <w:sz w:val="24"/>
          <w:szCs w:val="24"/>
        </w:rPr>
        <w:t xml:space="preserve">линейных объекта в пределах территории </w:t>
      </w:r>
      <w:r w:rsidRPr="00125B09">
        <w:rPr>
          <w:sz w:val="24"/>
          <w:szCs w:val="24"/>
        </w:rPr>
        <w:t xml:space="preserve">поселения района </w:t>
      </w:r>
      <w:r w:rsidR="00F61A21" w:rsidRPr="00125B09">
        <w:rPr>
          <w:sz w:val="24"/>
          <w:szCs w:val="24"/>
        </w:rPr>
        <w:t>имеют одно и то же наименование, что затрудняет осуществление хозяйственной или иной деятельности;</w:t>
      </w:r>
    </w:p>
    <w:p w:rsidR="00F61A21" w:rsidRPr="00125B09" w:rsidRDefault="0093185C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два или более </w:t>
      </w:r>
      <w:r w:rsidR="00F61A21" w:rsidRPr="00125B09">
        <w:rPr>
          <w:sz w:val="24"/>
          <w:szCs w:val="24"/>
        </w:rPr>
        <w:t xml:space="preserve">линейных объекта в пределах территории </w:t>
      </w:r>
      <w:r w:rsidRPr="00125B09">
        <w:rPr>
          <w:sz w:val="24"/>
          <w:szCs w:val="24"/>
        </w:rPr>
        <w:t xml:space="preserve">поселения </w:t>
      </w:r>
      <w:r w:rsidR="00F47D9B" w:rsidRPr="00125B09">
        <w:rPr>
          <w:sz w:val="24"/>
          <w:szCs w:val="24"/>
        </w:rPr>
        <w:t xml:space="preserve">района </w:t>
      </w:r>
      <w:r w:rsidR="00F61A21" w:rsidRPr="00125B09">
        <w:rPr>
          <w:sz w:val="24"/>
          <w:szCs w:val="24"/>
        </w:rPr>
        <w:t>имеют сходные, слабо различимые наименования;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линейный объект обозначен аббревиатурой, наименованием с номером или многословным словосочетанием;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требуется уто</w:t>
      </w:r>
      <w:r w:rsidR="0093185C" w:rsidRPr="00125B09">
        <w:rPr>
          <w:sz w:val="24"/>
          <w:szCs w:val="24"/>
        </w:rPr>
        <w:t>чнение наименования</w:t>
      </w:r>
      <w:r w:rsidRPr="00125B09">
        <w:rPr>
          <w:sz w:val="24"/>
          <w:szCs w:val="24"/>
        </w:rPr>
        <w:t xml:space="preserve"> линейного объекта в целях обеспечения соответствия наименования требованиям, установленным </w:t>
      </w:r>
      <w:hyperlink w:anchor="P68">
        <w:r w:rsidRPr="00125B09">
          <w:rPr>
            <w:color w:val="0000FF"/>
            <w:sz w:val="24"/>
            <w:szCs w:val="24"/>
          </w:rPr>
          <w:t>пунктом 3.1</w:t>
        </w:r>
      </w:hyperlink>
      <w:r w:rsidRPr="00125B09">
        <w:rPr>
          <w:sz w:val="24"/>
          <w:szCs w:val="24"/>
        </w:rPr>
        <w:t xml:space="preserve"> Положения.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IV. ОБЩИЕ ТРЕБОВАНИЯ, ПРЕДЪЯВЛЯЕМЫЕ К НАИМЕНОВАНИЮ</w:t>
      </w:r>
    </w:p>
    <w:p w:rsidR="00F61A21" w:rsidRPr="00125B09" w:rsidRDefault="00F61A21">
      <w:pPr>
        <w:pStyle w:val="ConsPlusTitle"/>
        <w:jc w:val="center"/>
        <w:rPr>
          <w:sz w:val="24"/>
          <w:szCs w:val="24"/>
        </w:rPr>
      </w:pPr>
      <w:r w:rsidRPr="00125B09">
        <w:rPr>
          <w:sz w:val="24"/>
          <w:szCs w:val="24"/>
        </w:rPr>
        <w:lastRenderedPageBreak/>
        <w:t xml:space="preserve">И ПЕРЕИМЕНОВАНИЮ </w:t>
      </w:r>
      <w:r w:rsidR="00900F52" w:rsidRPr="00125B09">
        <w:rPr>
          <w:sz w:val="24"/>
          <w:szCs w:val="24"/>
        </w:rPr>
        <w:t xml:space="preserve">ТОПОГРАФИЧЕСКИХ </w:t>
      </w:r>
      <w:r w:rsidRPr="00125B09">
        <w:rPr>
          <w:sz w:val="24"/>
          <w:szCs w:val="24"/>
        </w:rPr>
        <w:t>ОБЪЕКТОВ</w:t>
      </w:r>
      <w:r w:rsidR="00586455" w:rsidRPr="00125B09">
        <w:rPr>
          <w:sz w:val="24"/>
          <w:szCs w:val="24"/>
        </w:rPr>
        <w:t>, РАСПОЛОЖЕННЫХ НА ТЕР</w:t>
      </w:r>
      <w:r w:rsidR="00AA6D9E">
        <w:rPr>
          <w:sz w:val="24"/>
          <w:szCs w:val="24"/>
        </w:rPr>
        <w:t>РИТОРИИ ПОСЕЛЕНИЯ БОРОДИНСКОГО</w:t>
      </w:r>
      <w:r w:rsidR="00C35FFA" w:rsidRPr="00125B09">
        <w:rPr>
          <w:sz w:val="24"/>
          <w:szCs w:val="24"/>
        </w:rPr>
        <w:t xml:space="preserve"> СЕЛЬСОВЕТА</w:t>
      </w:r>
      <w:r w:rsidR="00586455" w:rsidRPr="00125B09">
        <w:rPr>
          <w:sz w:val="24"/>
          <w:szCs w:val="24"/>
        </w:rPr>
        <w:t xml:space="preserve"> РЫБИНСКОГО РАЙОНА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4.1. К наименованиям топографических объектов предъявляются требования, предусмотренные </w:t>
      </w:r>
      <w:hyperlink w:anchor="P69">
        <w:r w:rsidRPr="00125B09">
          <w:rPr>
            <w:color w:val="0000FF"/>
            <w:sz w:val="24"/>
            <w:szCs w:val="24"/>
          </w:rPr>
          <w:t>абзацами вторым</w:t>
        </w:r>
      </w:hyperlink>
      <w:r w:rsidRPr="00125B09">
        <w:rPr>
          <w:sz w:val="24"/>
          <w:szCs w:val="24"/>
        </w:rPr>
        <w:t xml:space="preserve"> </w:t>
      </w:r>
      <w:r w:rsidR="002E64E4" w:rsidRPr="00125B09">
        <w:rPr>
          <w:sz w:val="24"/>
          <w:szCs w:val="24"/>
        </w:rPr>
        <w:t>–</w:t>
      </w:r>
      <w:r w:rsidRPr="00125B09">
        <w:rPr>
          <w:sz w:val="24"/>
          <w:szCs w:val="24"/>
        </w:rPr>
        <w:t xml:space="preserve"> </w:t>
      </w:r>
      <w:hyperlink w:anchor="P72">
        <w:r w:rsidRPr="00125B09">
          <w:rPr>
            <w:color w:val="0000FF"/>
            <w:sz w:val="24"/>
            <w:szCs w:val="24"/>
          </w:rPr>
          <w:t>пятым пункта 3.1</w:t>
        </w:r>
      </w:hyperlink>
      <w:r w:rsidR="00A00A18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Положения.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4.2. Наименование топографических объектов должно состоять не более чем из трех слов (предпочтительны однословные или двухсловные названия, имеющие форму прилагательного или существительного в именительном падеже) и склоняться в соответствии с нормами русского языка.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4.3. При наименовании топографических объектов необходимо учитывать уникальность и историчность наименования, его максимальную связь с историей и культурой</w:t>
      </w:r>
      <w:r w:rsidR="00A25270" w:rsidRPr="00125B09">
        <w:rPr>
          <w:sz w:val="24"/>
          <w:szCs w:val="24"/>
        </w:rPr>
        <w:t xml:space="preserve"> </w:t>
      </w:r>
      <w:r w:rsidR="00E82341" w:rsidRPr="00125B09">
        <w:rPr>
          <w:sz w:val="24"/>
          <w:szCs w:val="24"/>
        </w:rPr>
        <w:t xml:space="preserve">поселений </w:t>
      </w:r>
      <w:r w:rsidR="00A25270" w:rsidRPr="00125B09">
        <w:rPr>
          <w:sz w:val="24"/>
          <w:szCs w:val="24"/>
        </w:rPr>
        <w:t>района</w:t>
      </w:r>
      <w:r w:rsidRPr="00125B09">
        <w:rPr>
          <w:sz w:val="24"/>
          <w:szCs w:val="24"/>
        </w:rPr>
        <w:t>, историческую преемственность наименования.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bookmarkStart w:id="6" w:name="P91"/>
      <w:bookmarkEnd w:id="6"/>
      <w:r w:rsidRPr="00125B09">
        <w:rPr>
          <w:sz w:val="24"/>
          <w:szCs w:val="24"/>
        </w:rPr>
        <w:t>4.4. Микрорайонам, кварталам, площадям, скверам и паркам могут присваиваться наименования в честь выдающихся государственных и общественных деятелей</w:t>
      </w:r>
      <w:r w:rsidR="005C79A3" w:rsidRPr="00125B09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125B09">
        <w:rPr>
          <w:sz w:val="24"/>
          <w:szCs w:val="24"/>
        </w:rPr>
        <w:t xml:space="preserve"> и других имеющих особые заслуги перед </w:t>
      </w:r>
      <w:r w:rsidR="0097601F" w:rsidRPr="00125B09">
        <w:rPr>
          <w:sz w:val="24"/>
          <w:szCs w:val="24"/>
        </w:rPr>
        <w:t>поселением сельсовета</w:t>
      </w:r>
      <w:r w:rsidRPr="00125B09">
        <w:rPr>
          <w:sz w:val="24"/>
          <w:szCs w:val="24"/>
        </w:rPr>
        <w:t>,</w:t>
      </w:r>
      <w:r w:rsidR="00E82341" w:rsidRPr="00125B09">
        <w:rPr>
          <w:sz w:val="24"/>
          <w:szCs w:val="24"/>
        </w:rPr>
        <w:t xml:space="preserve"> районом,</w:t>
      </w:r>
      <w:r w:rsidRPr="00125B09">
        <w:rPr>
          <w:sz w:val="24"/>
          <w:szCs w:val="24"/>
        </w:rPr>
        <w:t xml:space="preserve"> краем и государством</w:t>
      </w:r>
      <w:r w:rsidR="005C79A3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лиц.</w:t>
      </w:r>
    </w:p>
    <w:p w:rsidR="00451554" w:rsidRPr="00125B09" w:rsidRDefault="00451554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Присвоение имен выдающихся государс</w:t>
      </w:r>
      <w:r w:rsidR="006B449D" w:rsidRPr="00125B09">
        <w:rPr>
          <w:sz w:val="24"/>
          <w:szCs w:val="24"/>
        </w:rPr>
        <w:t>твенных и общественных деятелей</w:t>
      </w:r>
      <w:r w:rsidR="00900F52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и других</w:t>
      </w:r>
      <w:r w:rsidR="006B449D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 имеющих особые заслуги перед поселениями района, районом, краем и государством</w:t>
      </w:r>
      <w:r w:rsidR="006B449D" w:rsidRPr="00125B09">
        <w:rPr>
          <w:sz w:val="24"/>
          <w:szCs w:val="24"/>
        </w:rPr>
        <w:t>, лиц</w:t>
      </w:r>
      <w:r w:rsidRPr="00125B09">
        <w:rPr>
          <w:sz w:val="24"/>
          <w:szCs w:val="24"/>
        </w:rPr>
        <w:t xml:space="preserve"> прои</w:t>
      </w:r>
      <w:r w:rsidR="00F64331" w:rsidRPr="00125B09">
        <w:rPr>
          <w:sz w:val="24"/>
          <w:szCs w:val="24"/>
        </w:rPr>
        <w:t>зводится посмертно,</w:t>
      </w:r>
      <w:r w:rsidRPr="00125B09">
        <w:rPr>
          <w:sz w:val="24"/>
          <w:szCs w:val="24"/>
        </w:rPr>
        <w:t xml:space="preserve"> не ранее </w:t>
      </w:r>
      <w:r w:rsidR="000C37D8" w:rsidRPr="00125B09">
        <w:rPr>
          <w:sz w:val="24"/>
          <w:szCs w:val="24"/>
        </w:rPr>
        <w:t xml:space="preserve">пяти </w:t>
      </w:r>
      <w:r w:rsidRPr="00125B09">
        <w:rPr>
          <w:sz w:val="24"/>
          <w:szCs w:val="24"/>
        </w:rPr>
        <w:t>лет со дня смерти указанных деятелей</w:t>
      </w:r>
      <w:r w:rsidR="006602BC" w:rsidRPr="00125B09">
        <w:rPr>
          <w:sz w:val="24"/>
          <w:szCs w:val="24"/>
        </w:rPr>
        <w:t xml:space="preserve"> (лиц)</w:t>
      </w:r>
      <w:r w:rsidRPr="00125B09">
        <w:rPr>
          <w:sz w:val="24"/>
          <w:szCs w:val="24"/>
        </w:rPr>
        <w:t>, а  граждан погибших при защите Отечества и</w:t>
      </w:r>
      <w:r w:rsidR="006602BC" w:rsidRPr="00125B09">
        <w:rPr>
          <w:sz w:val="24"/>
          <w:szCs w:val="24"/>
        </w:rPr>
        <w:t>ли</w:t>
      </w:r>
      <w:r w:rsidRPr="00125B09">
        <w:rPr>
          <w:sz w:val="24"/>
          <w:szCs w:val="24"/>
        </w:rPr>
        <w:t xml:space="preserve"> при исполнении служ</w:t>
      </w:r>
      <w:r w:rsidR="006B449D" w:rsidRPr="00125B09">
        <w:rPr>
          <w:sz w:val="24"/>
          <w:szCs w:val="24"/>
        </w:rPr>
        <w:t>ебных обязанностей – без срока</w:t>
      </w:r>
      <w:r w:rsidRPr="00125B09">
        <w:rPr>
          <w:sz w:val="24"/>
          <w:szCs w:val="24"/>
        </w:rPr>
        <w:t>.</w:t>
      </w:r>
    </w:p>
    <w:p w:rsidR="00F61A21" w:rsidRPr="00125B09" w:rsidRDefault="00F61A21" w:rsidP="00C35FFA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4.5. Переименование (в том числе в честь выдающихся государственных и общественных деятелей</w:t>
      </w:r>
      <w:r w:rsidR="00A83C05" w:rsidRPr="00125B09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125B09">
        <w:rPr>
          <w:sz w:val="24"/>
          <w:szCs w:val="24"/>
        </w:rPr>
        <w:t xml:space="preserve"> и других</w:t>
      </w:r>
      <w:r w:rsidR="00A83C05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имеющих особые заслуги перед </w:t>
      </w:r>
      <w:r w:rsidR="0097601F" w:rsidRPr="00125B09">
        <w:rPr>
          <w:sz w:val="24"/>
          <w:szCs w:val="24"/>
        </w:rPr>
        <w:t>поселением сельсовета</w:t>
      </w:r>
      <w:r w:rsidR="00451554" w:rsidRPr="00125B09">
        <w:rPr>
          <w:sz w:val="24"/>
          <w:szCs w:val="24"/>
        </w:rPr>
        <w:t>, районом</w:t>
      </w:r>
      <w:r w:rsidRPr="00125B09">
        <w:rPr>
          <w:sz w:val="24"/>
          <w:szCs w:val="24"/>
        </w:rPr>
        <w:t>, краем и государством</w:t>
      </w:r>
      <w:r w:rsidR="00A83C05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лиц в соответствии с </w:t>
      </w:r>
      <w:hyperlink w:anchor="P91">
        <w:r w:rsidRPr="00125B09">
          <w:rPr>
            <w:color w:val="0000FF"/>
            <w:sz w:val="24"/>
            <w:szCs w:val="24"/>
          </w:rPr>
          <w:t>пунктом 4.4</w:t>
        </w:r>
      </w:hyperlink>
      <w:r w:rsidRPr="00125B09">
        <w:rPr>
          <w:sz w:val="24"/>
          <w:szCs w:val="24"/>
        </w:rPr>
        <w:t xml:space="preserve"> Положения) топографических объектов допускается в случаях, предусмотренных </w:t>
      </w:r>
      <w:hyperlink w:anchor="P78">
        <w:r w:rsidRPr="00125B09">
          <w:rPr>
            <w:color w:val="0000FF"/>
            <w:sz w:val="24"/>
            <w:szCs w:val="24"/>
          </w:rPr>
          <w:t>пунктом 3.3</w:t>
        </w:r>
      </w:hyperlink>
      <w:r w:rsidR="00B23F2C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V. РЕГИСТРАЦИЯ И УЧЕТ НАИМЕНОВАНИЙ ОБЪЕКТОВ</w:t>
      </w:r>
      <w:r w:rsidR="0097601F" w:rsidRPr="00125B09">
        <w:rPr>
          <w:sz w:val="24"/>
          <w:szCs w:val="24"/>
        </w:rPr>
        <w:t>, РАСПОЛОЖЕННЫХ НА ТЕР</w:t>
      </w:r>
      <w:r w:rsidR="00AA6D9E">
        <w:rPr>
          <w:sz w:val="24"/>
          <w:szCs w:val="24"/>
        </w:rPr>
        <w:t>РИТОРИИ ПОСЕЛЕНИЯ БОРОДИНСКОГО</w:t>
      </w:r>
      <w:r w:rsidR="0097601F" w:rsidRPr="00125B09">
        <w:rPr>
          <w:sz w:val="24"/>
          <w:szCs w:val="24"/>
        </w:rPr>
        <w:t xml:space="preserve"> СЕЛЬСОВЕТА</w:t>
      </w:r>
      <w:r w:rsidR="004A1061" w:rsidRPr="00125B09">
        <w:rPr>
          <w:sz w:val="24"/>
          <w:szCs w:val="24"/>
        </w:rPr>
        <w:t xml:space="preserve"> РЫБИНСКОГО РАЙОНА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5.1. Существующие и присваиваемые наименования объектов подлежат обязательной регистрации и учету.</w:t>
      </w:r>
    </w:p>
    <w:p w:rsidR="00F61A21" w:rsidRPr="00125B09" w:rsidRDefault="00F61A21" w:rsidP="0097601F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5.2. Регистрацию и учет наименований объектов осуществляет уполномоченный Главой </w:t>
      </w:r>
      <w:r w:rsidR="0097601F" w:rsidRPr="00125B09">
        <w:rPr>
          <w:sz w:val="24"/>
          <w:szCs w:val="24"/>
        </w:rPr>
        <w:t>сельсовета</w:t>
      </w:r>
      <w:r w:rsidR="001A6F00" w:rsidRPr="00125B09">
        <w:rPr>
          <w:sz w:val="24"/>
          <w:szCs w:val="24"/>
        </w:rPr>
        <w:t xml:space="preserve"> </w:t>
      </w:r>
      <w:r w:rsidR="00CC0486" w:rsidRPr="00125B09">
        <w:rPr>
          <w:sz w:val="24"/>
          <w:szCs w:val="24"/>
        </w:rPr>
        <w:t>(</w:t>
      </w:r>
      <w:r w:rsidR="007E49F0" w:rsidRPr="00125B09">
        <w:rPr>
          <w:sz w:val="24"/>
          <w:szCs w:val="24"/>
        </w:rPr>
        <w:t>должностное лицо</w:t>
      </w:r>
      <w:r w:rsidR="00CC0486" w:rsidRPr="00125B09">
        <w:rPr>
          <w:sz w:val="24"/>
          <w:szCs w:val="24"/>
        </w:rPr>
        <w:t>)</w:t>
      </w:r>
      <w:r w:rsidRPr="00125B09">
        <w:rPr>
          <w:sz w:val="24"/>
          <w:szCs w:val="24"/>
        </w:rPr>
        <w:t>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VI. ПОРЯДОК РАССМОТРЕНИЯ ОБРАЩЕНИЙ О НАИМЕНОВАНИИ</w:t>
      </w:r>
    </w:p>
    <w:p w:rsidR="002A26EA" w:rsidRPr="00125B09" w:rsidRDefault="00F61A21" w:rsidP="002A26EA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И ПЕРЕИМЕНОВАНИИ ОБЪЕКТОВ</w:t>
      </w:r>
      <w:r w:rsidR="00433693" w:rsidRPr="00125B09">
        <w:rPr>
          <w:sz w:val="24"/>
          <w:szCs w:val="24"/>
        </w:rPr>
        <w:t>, РАСПОЛОЖЕННЫХ НА ТЕРРИТОРИИ</w:t>
      </w:r>
      <w:r w:rsidR="002A26EA" w:rsidRPr="00125B09">
        <w:rPr>
          <w:sz w:val="24"/>
          <w:szCs w:val="24"/>
        </w:rPr>
        <w:t xml:space="preserve"> </w:t>
      </w:r>
    </w:p>
    <w:p w:rsidR="00F61A21" w:rsidRPr="00125B09" w:rsidRDefault="00AA6D9E" w:rsidP="00E739F5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 БОРОДИНСКОГО</w:t>
      </w:r>
      <w:r w:rsidR="00433693" w:rsidRPr="00125B09">
        <w:rPr>
          <w:sz w:val="24"/>
          <w:szCs w:val="24"/>
        </w:rPr>
        <w:t xml:space="preserve"> СЕЛЬСОВЕТА</w:t>
      </w:r>
      <w:r w:rsidR="002A26EA" w:rsidRPr="00125B09">
        <w:rPr>
          <w:sz w:val="24"/>
          <w:szCs w:val="24"/>
        </w:rPr>
        <w:t xml:space="preserve"> РЫБИНСКОГО РАЙОНА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bookmarkStart w:id="7" w:name="P104"/>
      <w:bookmarkEnd w:id="7"/>
      <w:r w:rsidRPr="00125B09">
        <w:rPr>
          <w:sz w:val="24"/>
          <w:szCs w:val="24"/>
        </w:rPr>
        <w:t xml:space="preserve">6.1. Обращение о наименовании и переименовании объектов в </w:t>
      </w:r>
      <w:r w:rsidR="00D23CE7" w:rsidRPr="00125B09">
        <w:rPr>
          <w:sz w:val="24"/>
          <w:szCs w:val="24"/>
        </w:rPr>
        <w:t>поселениях района</w:t>
      </w:r>
      <w:r w:rsidRPr="00125B09">
        <w:rPr>
          <w:sz w:val="24"/>
          <w:szCs w:val="24"/>
        </w:rPr>
        <w:t xml:space="preserve"> (далее - Обращени</w:t>
      </w:r>
      <w:r w:rsidR="00D23CE7" w:rsidRPr="00125B09">
        <w:rPr>
          <w:sz w:val="24"/>
          <w:szCs w:val="24"/>
        </w:rPr>
        <w:t>е) вправе вносить</w:t>
      </w:r>
      <w:r w:rsidR="00014213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юридические лица, общественные и религиозные организации (объединения),</w:t>
      </w:r>
      <w:r w:rsidR="00014213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органы государственной власти и местного самоуправления</w:t>
      </w:r>
      <w:r w:rsidR="00A418E4" w:rsidRPr="00125B09">
        <w:rPr>
          <w:sz w:val="24"/>
          <w:szCs w:val="24"/>
        </w:rPr>
        <w:t xml:space="preserve">, </w:t>
      </w:r>
      <w:r w:rsidR="003A5E27" w:rsidRPr="00125B09">
        <w:rPr>
          <w:sz w:val="24"/>
          <w:szCs w:val="24"/>
        </w:rPr>
        <w:t>(далее - И</w:t>
      </w:r>
      <w:r w:rsidRPr="00125B09">
        <w:rPr>
          <w:sz w:val="24"/>
          <w:szCs w:val="24"/>
        </w:rPr>
        <w:t>нициатор).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bookmarkStart w:id="8" w:name="P105"/>
      <w:bookmarkEnd w:id="8"/>
      <w:r w:rsidRPr="00125B09">
        <w:rPr>
          <w:sz w:val="24"/>
          <w:szCs w:val="24"/>
        </w:rPr>
        <w:t>6.2. Обращение направляется на имя председателя Комиссии.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Копии полученного Обращения и всех приложений направляются членам Комиссии для предварительного рассмотрения.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Рассмотрение Обращения и приложе</w:t>
      </w:r>
      <w:r w:rsidR="000E31CC" w:rsidRPr="00125B09">
        <w:rPr>
          <w:sz w:val="24"/>
          <w:szCs w:val="24"/>
        </w:rPr>
        <w:t>ний осуществляется Комиссией в 30</w:t>
      </w:r>
      <w:r w:rsidRPr="00125B09">
        <w:rPr>
          <w:sz w:val="24"/>
          <w:szCs w:val="24"/>
        </w:rPr>
        <w:t>-дневный срок с даты его регистрации.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lastRenderedPageBreak/>
        <w:t>6.3. Заседания Комиссии проводятся по мере поступления Обращений.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Заседания Комиссии проводит председатель, в его отсутствие - заместитель председателя.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Заседание Комиссии является правомочным, если в нем принимает участие не менее 2/3 членов от общего состава Комиссии.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Комиссии. При равенстве голосов голос председателя (в случае его отсутствия - заместителя председателя) является решающим.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bookmarkStart w:id="9" w:name="P112"/>
      <w:bookmarkEnd w:id="9"/>
      <w:r w:rsidRPr="00125B09">
        <w:rPr>
          <w:sz w:val="24"/>
          <w:szCs w:val="24"/>
        </w:rPr>
        <w:t>6.4. В результате рассмотрения Обращения Комиссия принимает решение.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Решение Комиссии оформляется протоколом, который подписывается председателем (в случае его отсутствия - заместителем председателя) и секретарем Комиссии.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6.5. Решение Комиссии, содержащее рекомендацию о присвоении наименования или переименовании объекта с Обращением и приложениями к нему направляется председателем Комиссии Главе </w:t>
      </w:r>
      <w:r w:rsidR="00433693" w:rsidRPr="00125B09">
        <w:rPr>
          <w:sz w:val="24"/>
          <w:szCs w:val="24"/>
        </w:rPr>
        <w:t>сельсовета</w:t>
      </w:r>
      <w:r w:rsidR="000A657F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или в Совет</w:t>
      </w:r>
      <w:r w:rsidR="00071508" w:rsidRPr="00125B09">
        <w:rPr>
          <w:sz w:val="24"/>
          <w:szCs w:val="24"/>
        </w:rPr>
        <w:t xml:space="preserve"> депутатов</w:t>
      </w:r>
      <w:r w:rsidRPr="00125B09">
        <w:rPr>
          <w:sz w:val="24"/>
          <w:szCs w:val="24"/>
        </w:rPr>
        <w:t xml:space="preserve"> в соответствии с компетенцией, установленной </w:t>
      </w:r>
      <w:hyperlink w:anchor="P115">
        <w:r w:rsidRPr="00125B09">
          <w:rPr>
            <w:color w:val="0000FF"/>
            <w:sz w:val="24"/>
            <w:szCs w:val="24"/>
          </w:rPr>
          <w:t>пунктом 6.6</w:t>
        </w:r>
      </w:hyperlink>
      <w:r w:rsidR="003A5E27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Положения, для принятия</w:t>
      </w:r>
      <w:r w:rsidR="003A5E27" w:rsidRPr="00125B09">
        <w:rPr>
          <w:sz w:val="24"/>
          <w:szCs w:val="24"/>
        </w:rPr>
        <w:t xml:space="preserve"> решения и последующего ответа И</w:t>
      </w:r>
      <w:r w:rsidRPr="00125B09">
        <w:rPr>
          <w:sz w:val="24"/>
          <w:szCs w:val="24"/>
        </w:rPr>
        <w:t>нициатору.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bookmarkStart w:id="10" w:name="P115"/>
      <w:bookmarkEnd w:id="10"/>
      <w:r w:rsidRPr="00125B09">
        <w:rPr>
          <w:sz w:val="24"/>
          <w:szCs w:val="24"/>
        </w:rPr>
        <w:t>6.6. Решение о присвоении наименований новым объектам или объектам, не имеющим наименований, принимает</w:t>
      </w:r>
      <w:r w:rsidR="00AA6D9E">
        <w:rPr>
          <w:sz w:val="24"/>
          <w:szCs w:val="24"/>
        </w:rPr>
        <w:t xml:space="preserve"> Бородинский</w:t>
      </w:r>
      <w:r w:rsidRPr="00125B09">
        <w:rPr>
          <w:sz w:val="24"/>
          <w:szCs w:val="24"/>
        </w:rPr>
        <w:t xml:space="preserve"> </w:t>
      </w:r>
      <w:r w:rsidR="00AA6D9E">
        <w:rPr>
          <w:sz w:val="24"/>
          <w:szCs w:val="24"/>
        </w:rPr>
        <w:t>сельский Совет депутатов</w:t>
      </w:r>
      <w:r w:rsidR="00071508" w:rsidRPr="00125B09">
        <w:rPr>
          <w:sz w:val="24"/>
          <w:szCs w:val="24"/>
        </w:rPr>
        <w:t>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Решение о переименовании топографических объектов, за исключением микрорайонов и площадей, принимает</w:t>
      </w:r>
      <w:r w:rsidR="00AA6D9E" w:rsidRPr="00AA6D9E">
        <w:rPr>
          <w:sz w:val="24"/>
          <w:szCs w:val="24"/>
        </w:rPr>
        <w:t xml:space="preserve"> </w:t>
      </w:r>
      <w:r w:rsidR="00AA6D9E">
        <w:rPr>
          <w:sz w:val="24"/>
          <w:szCs w:val="24"/>
        </w:rPr>
        <w:t>Бородинский</w:t>
      </w:r>
      <w:r w:rsidR="00AA6D9E" w:rsidRPr="00125B09">
        <w:rPr>
          <w:sz w:val="24"/>
          <w:szCs w:val="24"/>
        </w:rPr>
        <w:t xml:space="preserve"> </w:t>
      </w:r>
      <w:r w:rsidR="00AA6D9E">
        <w:rPr>
          <w:sz w:val="24"/>
          <w:szCs w:val="24"/>
        </w:rPr>
        <w:t>сельский Совет депутатов</w:t>
      </w:r>
      <w:r w:rsidRPr="00125B09">
        <w:rPr>
          <w:sz w:val="24"/>
          <w:szCs w:val="24"/>
        </w:rPr>
        <w:t>.</w:t>
      </w:r>
    </w:p>
    <w:p w:rsidR="00427331" w:rsidRPr="00125B09" w:rsidRDefault="001B3F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Решение о переименовании</w:t>
      </w:r>
      <w:r w:rsidR="00F61A21" w:rsidRPr="00125B09">
        <w:rPr>
          <w:sz w:val="24"/>
          <w:szCs w:val="24"/>
        </w:rPr>
        <w:t xml:space="preserve"> линейных объектов, микрорайонов, площадей принимает </w:t>
      </w:r>
      <w:r w:rsidR="00AA6D9E">
        <w:rPr>
          <w:sz w:val="24"/>
          <w:szCs w:val="24"/>
        </w:rPr>
        <w:t xml:space="preserve">сельский </w:t>
      </w:r>
      <w:r w:rsidR="00F61A21" w:rsidRPr="00125B09">
        <w:rPr>
          <w:sz w:val="24"/>
          <w:szCs w:val="24"/>
        </w:rPr>
        <w:t>Совет</w:t>
      </w:r>
      <w:r w:rsidRPr="00125B09">
        <w:rPr>
          <w:sz w:val="24"/>
          <w:szCs w:val="24"/>
        </w:rPr>
        <w:t xml:space="preserve"> депутатов</w:t>
      </w:r>
      <w:r w:rsidR="00F61A21" w:rsidRPr="00125B09">
        <w:rPr>
          <w:sz w:val="24"/>
          <w:szCs w:val="24"/>
        </w:rPr>
        <w:t xml:space="preserve"> с учетом мнения жителей </w:t>
      </w:r>
      <w:r w:rsidRPr="00125B09">
        <w:rPr>
          <w:sz w:val="24"/>
          <w:szCs w:val="24"/>
        </w:rPr>
        <w:t xml:space="preserve">поселений района. </w:t>
      </w:r>
      <w:r w:rsidR="00F61A21" w:rsidRPr="00125B09">
        <w:rPr>
          <w:sz w:val="24"/>
          <w:szCs w:val="24"/>
        </w:rPr>
        <w:t>Мнение жителей</w:t>
      </w:r>
      <w:r w:rsidR="00111A1A" w:rsidRPr="00125B09">
        <w:rPr>
          <w:sz w:val="24"/>
          <w:szCs w:val="24"/>
        </w:rPr>
        <w:t xml:space="preserve"> </w:t>
      </w:r>
      <w:r w:rsidR="00433693" w:rsidRPr="00125B09">
        <w:rPr>
          <w:sz w:val="24"/>
          <w:szCs w:val="24"/>
        </w:rPr>
        <w:t>поселения сельсовета</w:t>
      </w:r>
      <w:r w:rsidR="00F61A21" w:rsidRPr="00125B09">
        <w:rPr>
          <w:sz w:val="24"/>
          <w:szCs w:val="24"/>
        </w:rPr>
        <w:t xml:space="preserve"> выявляется путем проведения опроса</w:t>
      </w:r>
      <w:r w:rsidR="009C5F0C" w:rsidRPr="00125B09">
        <w:rPr>
          <w:sz w:val="24"/>
          <w:szCs w:val="24"/>
        </w:rPr>
        <w:t xml:space="preserve"> </w:t>
      </w:r>
      <w:r w:rsidR="00F61A21" w:rsidRPr="00125B09">
        <w:rPr>
          <w:sz w:val="24"/>
          <w:szCs w:val="24"/>
        </w:rPr>
        <w:t>в</w:t>
      </w:r>
      <w:r w:rsidR="009A4920" w:rsidRPr="00125B09">
        <w:rPr>
          <w:sz w:val="24"/>
          <w:szCs w:val="24"/>
        </w:rPr>
        <w:t xml:space="preserve"> порядке, установленном </w:t>
      </w:r>
      <w:r w:rsidR="00F61A21" w:rsidRPr="00125B09">
        <w:rPr>
          <w:sz w:val="24"/>
          <w:szCs w:val="24"/>
        </w:rPr>
        <w:t>решением</w:t>
      </w:r>
      <w:r w:rsidRPr="00125B09">
        <w:rPr>
          <w:sz w:val="24"/>
          <w:szCs w:val="24"/>
        </w:rPr>
        <w:t xml:space="preserve"> </w:t>
      </w:r>
      <w:r w:rsidR="00F61A21" w:rsidRPr="00125B09">
        <w:rPr>
          <w:sz w:val="24"/>
          <w:szCs w:val="24"/>
        </w:rPr>
        <w:t>Совета</w:t>
      </w:r>
      <w:r w:rsidRPr="00125B09">
        <w:rPr>
          <w:sz w:val="24"/>
          <w:szCs w:val="24"/>
        </w:rPr>
        <w:t xml:space="preserve"> депутатов</w:t>
      </w:r>
      <w:r w:rsidR="00F61A21" w:rsidRPr="00125B09">
        <w:rPr>
          <w:i/>
          <w:sz w:val="24"/>
          <w:szCs w:val="24"/>
        </w:rPr>
        <w:t>.</w:t>
      </w:r>
      <w:r w:rsidR="00F61A21" w:rsidRPr="00125B09">
        <w:rPr>
          <w:sz w:val="24"/>
          <w:szCs w:val="24"/>
        </w:rPr>
        <w:t xml:space="preserve"> При переименовании линейных объектов (за исключением набережных) опрос жителей </w:t>
      </w:r>
      <w:r w:rsidRPr="00125B09">
        <w:rPr>
          <w:sz w:val="24"/>
          <w:szCs w:val="24"/>
        </w:rPr>
        <w:t xml:space="preserve">поселений района </w:t>
      </w:r>
      <w:r w:rsidR="00F61A21" w:rsidRPr="00125B09">
        <w:rPr>
          <w:sz w:val="24"/>
          <w:szCs w:val="24"/>
        </w:rPr>
        <w:t>не проводится, если отсутствуют здания, строения и объекты незавершенного строительства, в адресе которых указано наименование таких линейных объектов (за исключением набережных).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6.7. Предварительное расс</w:t>
      </w:r>
      <w:r w:rsidR="002E7679" w:rsidRPr="00125B09">
        <w:rPr>
          <w:sz w:val="24"/>
          <w:szCs w:val="24"/>
        </w:rPr>
        <w:t>мотрение в</w:t>
      </w:r>
      <w:r w:rsidR="00FB2AB8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Совете</w:t>
      </w:r>
      <w:r w:rsidR="002E7679" w:rsidRPr="00125B09">
        <w:rPr>
          <w:sz w:val="24"/>
          <w:szCs w:val="24"/>
        </w:rPr>
        <w:t xml:space="preserve"> депутатов</w:t>
      </w:r>
      <w:r w:rsidRPr="00125B09">
        <w:rPr>
          <w:sz w:val="24"/>
          <w:szCs w:val="24"/>
        </w:rPr>
        <w:t xml:space="preserve"> </w:t>
      </w:r>
      <w:r w:rsidR="00433693" w:rsidRPr="00125B09">
        <w:rPr>
          <w:sz w:val="24"/>
          <w:szCs w:val="24"/>
        </w:rPr>
        <w:t>сельсовета</w:t>
      </w:r>
      <w:r w:rsidR="002E7679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вопроса о переименовании объекта осуществляется постоянной комиссией Совета</w:t>
      </w:r>
      <w:r w:rsidR="002E7679" w:rsidRPr="00125B09">
        <w:rPr>
          <w:sz w:val="24"/>
          <w:szCs w:val="24"/>
        </w:rPr>
        <w:t xml:space="preserve"> депутатов, </w:t>
      </w:r>
      <w:r w:rsidRPr="00125B09">
        <w:rPr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125B09" w:rsidRDefault="00F61A21" w:rsidP="00433693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Решение о переименовании объекта принимается Советом</w:t>
      </w:r>
      <w:r w:rsidR="002E7679" w:rsidRPr="00125B09">
        <w:rPr>
          <w:sz w:val="24"/>
          <w:szCs w:val="24"/>
        </w:rPr>
        <w:t xml:space="preserve"> депутатов</w:t>
      </w:r>
      <w:r w:rsidRPr="00125B09">
        <w:rPr>
          <w:sz w:val="24"/>
          <w:szCs w:val="24"/>
        </w:rPr>
        <w:t xml:space="preserve"> большинством голосов от установленного числа д</w:t>
      </w:r>
      <w:r w:rsidR="00A12791" w:rsidRPr="00125B09">
        <w:rPr>
          <w:sz w:val="24"/>
          <w:szCs w:val="24"/>
        </w:rPr>
        <w:t>епутатов и оформляется реш</w:t>
      </w:r>
      <w:r w:rsidRPr="00125B09">
        <w:rPr>
          <w:sz w:val="24"/>
          <w:szCs w:val="24"/>
        </w:rPr>
        <w:t>ением Совета.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3F6756" w:rsidRPr="00125B09" w:rsidRDefault="003F6756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Pr="00125B09" w:rsidRDefault="00433693">
      <w:pPr>
        <w:pStyle w:val="ConsPlusNormal"/>
        <w:jc w:val="both"/>
        <w:rPr>
          <w:sz w:val="24"/>
          <w:szCs w:val="24"/>
        </w:rPr>
      </w:pPr>
    </w:p>
    <w:p w:rsidR="00433693" w:rsidRDefault="0043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93" w:rsidRDefault="0043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93" w:rsidRDefault="0043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93" w:rsidRDefault="0043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93" w:rsidRPr="007002A1" w:rsidRDefault="00433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127" w:rsidRPr="007002A1" w:rsidRDefault="00823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D9E" w:rsidRPr="00A237B9" w:rsidRDefault="00AA6D9E" w:rsidP="00AA6D9E">
      <w:pPr>
        <w:pStyle w:val="ConsPlusNormal"/>
        <w:jc w:val="right"/>
        <w:outlineLvl w:val="0"/>
        <w:rPr>
          <w:sz w:val="22"/>
          <w:szCs w:val="24"/>
        </w:rPr>
      </w:pPr>
      <w:r w:rsidRPr="00A237B9">
        <w:rPr>
          <w:sz w:val="22"/>
          <w:szCs w:val="24"/>
        </w:rPr>
        <w:t xml:space="preserve">Приложение № </w:t>
      </w:r>
      <w:r>
        <w:rPr>
          <w:sz w:val="22"/>
          <w:szCs w:val="24"/>
        </w:rPr>
        <w:t>2</w:t>
      </w:r>
    </w:p>
    <w:p w:rsidR="00AA6D9E" w:rsidRPr="00A237B9" w:rsidRDefault="00AA6D9E" w:rsidP="00AA6D9E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 xml:space="preserve">к Решению </w:t>
      </w:r>
    </w:p>
    <w:p w:rsidR="00AA6D9E" w:rsidRPr="00A237B9" w:rsidRDefault="00AA6D9E" w:rsidP="00AA6D9E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 xml:space="preserve">Бородинского </w:t>
      </w:r>
    </w:p>
    <w:p w:rsidR="00AA6D9E" w:rsidRPr="00A237B9" w:rsidRDefault="00AA6D9E" w:rsidP="00AA6D9E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 xml:space="preserve">сельского Совета </w:t>
      </w:r>
    </w:p>
    <w:p w:rsidR="00AA6D9E" w:rsidRPr="00A237B9" w:rsidRDefault="00AA6D9E" w:rsidP="00AA6D9E">
      <w:pPr>
        <w:pStyle w:val="ConsPlusNormal"/>
        <w:jc w:val="right"/>
        <w:rPr>
          <w:sz w:val="22"/>
          <w:szCs w:val="24"/>
        </w:rPr>
      </w:pPr>
      <w:r w:rsidRPr="00A237B9">
        <w:rPr>
          <w:sz w:val="22"/>
          <w:szCs w:val="24"/>
        </w:rPr>
        <w:t>депутатов</w:t>
      </w:r>
    </w:p>
    <w:p w:rsidR="00AA6D9E" w:rsidRPr="00125B09" w:rsidRDefault="00AA6D9E" w:rsidP="00AA6D9E">
      <w:pPr>
        <w:pStyle w:val="ConsPlusNormal"/>
        <w:jc w:val="right"/>
        <w:rPr>
          <w:sz w:val="24"/>
          <w:szCs w:val="24"/>
        </w:rPr>
      </w:pPr>
      <w:r w:rsidRPr="00A237B9">
        <w:rPr>
          <w:sz w:val="22"/>
          <w:szCs w:val="24"/>
        </w:rPr>
        <w:t xml:space="preserve">от </w:t>
      </w:r>
      <w:r w:rsidRPr="00A237B9">
        <w:rPr>
          <w:sz w:val="22"/>
          <w:szCs w:val="24"/>
          <w:highlight w:val="yellow"/>
        </w:rPr>
        <w:t>00</w:t>
      </w:r>
      <w:r w:rsidR="005A1F5C">
        <w:rPr>
          <w:sz w:val="22"/>
          <w:szCs w:val="24"/>
        </w:rPr>
        <w:t>.00</w:t>
      </w:r>
      <w:bookmarkStart w:id="11" w:name="_GoBack"/>
      <w:bookmarkEnd w:id="11"/>
      <w:r w:rsidRPr="00A237B9">
        <w:rPr>
          <w:sz w:val="22"/>
          <w:szCs w:val="24"/>
        </w:rPr>
        <w:t xml:space="preserve">.2022 № </w:t>
      </w:r>
      <w:r w:rsidRPr="00A237B9">
        <w:rPr>
          <w:sz w:val="22"/>
          <w:szCs w:val="24"/>
          <w:highlight w:val="yellow"/>
        </w:rPr>
        <w:t>__</w:t>
      </w:r>
      <w:r w:rsidRPr="00A237B9">
        <w:rPr>
          <w:sz w:val="22"/>
          <w:szCs w:val="24"/>
        </w:rPr>
        <w:t xml:space="preserve"> -</w:t>
      </w:r>
      <w:r>
        <w:rPr>
          <w:sz w:val="24"/>
          <w:szCs w:val="24"/>
        </w:rPr>
        <w:t>Р</w:t>
      </w:r>
    </w:p>
    <w:p w:rsidR="00AA6D9E" w:rsidRPr="00417473" w:rsidRDefault="00AA6D9E" w:rsidP="00AA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21" w:rsidRPr="00125B09" w:rsidRDefault="00D36074" w:rsidP="00D36074">
      <w:pPr>
        <w:pStyle w:val="ConsPlusTitle"/>
        <w:ind w:firstLine="708"/>
        <w:jc w:val="center"/>
        <w:rPr>
          <w:sz w:val="24"/>
          <w:szCs w:val="24"/>
        </w:rPr>
      </w:pPr>
      <w:bookmarkStart w:id="12" w:name="P132"/>
      <w:bookmarkEnd w:id="12"/>
      <w:r w:rsidRPr="00125B09">
        <w:rPr>
          <w:sz w:val="24"/>
          <w:szCs w:val="24"/>
        </w:rPr>
        <w:t xml:space="preserve">ТИПОВОЕ </w:t>
      </w:r>
      <w:r w:rsidR="00F61A21" w:rsidRPr="00125B09">
        <w:rPr>
          <w:sz w:val="24"/>
          <w:szCs w:val="24"/>
        </w:rPr>
        <w:t>ПОЛОЖЕНИЕ</w:t>
      </w:r>
    </w:p>
    <w:p w:rsidR="00F61A21" w:rsidRPr="00125B09" w:rsidRDefault="00F61A21">
      <w:pPr>
        <w:pStyle w:val="ConsPlusTitle"/>
        <w:jc w:val="center"/>
        <w:rPr>
          <w:sz w:val="24"/>
          <w:szCs w:val="24"/>
        </w:rPr>
      </w:pPr>
      <w:r w:rsidRPr="00125B09">
        <w:rPr>
          <w:sz w:val="24"/>
          <w:szCs w:val="24"/>
        </w:rPr>
        <w:t>ОБ УВЕКОВЕЧЕНИИ ПАМЯТИ ГРАЖДАН И ИСТОРИЧЕСКИХ СОБЫТИЙ</w:t>
      </w:r>
    </w:p>
    <w:p w:rsidR="00F61A21" w:rsidRPr="00125B09" w:rsidRDefault="00B413C7">
      <w:pPr>
        <w:pStyle w:val="ConsPlusTitle"/>
        <w:jc w:val="center"/>
        <w:rPr>
          <w:sz w:val="24"/>
          <w:szCs w:val="24"/>
        </w:rPr>
      </w:pPr>
      <w:r w:rsidRPr="00125B09">
        <w:rPr>
          <w:sz w:val="24"/>
          <w:szCs w:val="24"/>
        </w:rPr>
        <w:t>НА ТЕРРИТОРИИ</w:t>
      </w:r>
      <w:r w:rsidR="00F61A21" w:rsidRPr="00125B09">
        <w:rPr>
          <w:sz w:val="24"/>
          <w:szCs w:val="24"/>
        </w:rPr>
        <w:t xml:space="preserve"> </w:t>
      </w:r>
      <w:r w:rsidR="00AA6D9E">
        <w:rPr>
          <w:sz w:val="24"/>
          <w:szCs w:val="24"/>
        </w:rPr>
        <w:t>ПОСЕЛЕНИЯ БОРОДИНСКОГО</w:t>
      </w:r>
      <w:r w:rsidRPr="00125B09">
        <w:rPr>
          <w:sz w:val="24"/>
          <w:szCs w:val="24"/>
        </w:rPr>
        <w:t xml:space="preserve"> СЕЛЬСОВЕТА</w:t>
      </w:r>
      <w:r w:rsidR="00B4666E" w:rsidRPr="00125B09">
        <w:rPr>
          <w:sz w:val="24"/>
          <w:szCs w:val="24"/>
        </w:rPr>
        <w:t xml:space="preserve"> </w:t>
      </w:r>
      <w:r w:rsidR="00D36074" w:rsidRPr="00125B09">
        <w:rPr>
          <w:sz w:val="24"/>
          <w:szCs w:val="24"/>
        </w:rPr>
        <w:t xml:space="preserve">РЫБИНСКОГО </w:t>
      </w:r>
      <w:r w:rsidR="00B4666E" w:rsidRPr="00125B09">
        <w:rPr>
          <w:sz w:val="24"/>
          <w:szCs w:val="24"/>
        </w:rPr>
        <w:t>РАЙОНА</w:t>
      </w:r>
    </w:p>
    <w:p w:rsidR="00F61A21" w:rsidRPr="00125B09" w:rsidRDefault="00F61A21">
      <w:pPr>
        <w:pStyle w:val="ConsPlusNormal"/>
        <w:spacing w:after="1"/>
        <w:rPr>
          <w:sz w:val="24"/>
          <w:szCs w:val="24"/>
        </w:rPr>
      </w:pP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I. ОБЩИЕ ПОЛОЖЕНИЯ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1.1. Настоящее Положение устанавливает формы увековечения памяти граждан и ис</w:t>
      </w:r>
      <w:r w:rsidR="00A654C5" w:rsidRPr="00125B09">
        <w:rPr>
          <w:sz w:val="24"/>
          <w:szCs w:val="24"/>
        </w:rPr>
        <w:t>т</w:t>
      </w:r>
      <w:r w:rsidR="00B413C7" w:rsidRPr="00125B09">
        <w:rPr>
          <w:sz w:val="24"/>
          <w:szCs w:val="24"/>
        </w:rPr>
        <w:t>орических событий на терр</w:t>
      </w:r>
      <w:r w:rsidR="00AA6D9E">
        <w:rPr>
          <w:sz w:val="24"/>
          <w:szCs w:val="24"/>
        </w:rPr>
        <w:t xml:space="preserve">итории поселения Бородинского </w:t>
      </w:r>
      <w:r w:rsidR="00B413C7" w:rsidRPr="00125B09">
        <w:rPr>
          <w:sz w:val="24"/>
          <w:szCs w:val="24"/>
        </w:rPr>
        <w:t>сельсовета</w:t>
      </w:r>
      <w:r w:rsidRPr="00125B09">
        <w:rPr>
          <w:sz w:val="24"/>
          <w:szCs w:val="24"/>
        </w:rPr>
        <w:t xml:space="preserve"> </w:t>
      </w:r>
      <w:r w:rsidR="000A657F" w:rsidRPr="00125B09">
        <w:rPr>
          <w:sz w:val="24"/>
          <w:szCs w:val="24"/>
        </w:rPr>
        <w:t xml:space="preserve">Рыбинского </w:t>
      </w:r>
      <w:r w:rsidR="00A654C5" w:rsidRPr="00125B09">
        <w:rPr>
          <w:sz w:val="24"/>
          <w:szCs w:val="24"/>
        </w:rPr>
        <w:t>района</w:t>
      </w:r>
      <w:r w:rsidRPr="00125B09">
        <w:rPr>
          <w:sz w:val="24"/>
          <w:szCs w:val="24"/>
        </w:rPr>
        <w:t xml:space="preserve"> (далее также - увековечение памяти), требования к объектам увековечения памяти, определяет </w:t>
      </w:r>
      <w:r w:rsidR="003A1EF0" w:rsidRPr="00125B09">
        <w:rPr>
          <w:sz w:val="24"/>
          <w:szCs w:val="24"/>
        </w:rPr>
        <w:t xml:space="preserve"> </w:t>
      </w:r>
      <w:r w:rsidR="003F42A0" w:rsidRPr="00125B09">
        <w:rPr>
          <w:sz w:val="24"/>
          <w:szCs w:val="24"/>
        </w:rPr>
        <w:t>содержание и учет</w:t>
      </w:r>
      <w:r w:rsidRPr="00125B09">
        <w:rPr>
          <w:sz w:val="24"/>
          <w:szCs w:val="24"/>
        </w:rPr>
        <w:t xml:space="preserve"> объектов увековечения памяти, порядок рассмотрения обращений об увековечении памяти.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Настоящее Положение не регулирует вопросы установления надгробий в </w:t>
      </w:r>
      <w:r w:rsidR="000F1DD3" w:rsidRPr="00125B09">
        <w:rPr>
          <w:sz w:val="24"/>
          <w:szCs w:val="24"/>
        </w:rPr>
        <w:t>местах погребения умерших</w:t>
      </w:r>
      <w:r w:rsidR="00A654C5" w:rsidRPr="00125B09">
        <w:rPr>
          <w:sz w:val="24"/>
          <w:szCs w:val="24"/>
        </w:rPr>
        <w:t xml:space="preserve"> граждан</w:t>
      </w:r>
      <w:r w:rsidR="000F1DD3" w:rsidRPr="00125B09">
        <w:rPr>
          <w:sz w:val="24"/>
          <w:szCs w:val="24"/>
        </w:rPr>
        <w:t>.</w:t>
      </w:r>
    </w:p>
    <w:p w:rsidR="00AE3EAD" w:rsidRPr="00125B09" w:rsidRDefault="00F61A2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1.2. Рассмотрение обращений об увековечении памяти осуществляется Комиссией по рассмотрению обращений о наименовании и переименовании объектов</w:t>
      </w:r>
      <w:r w:rsidR="00AE3EAD" w:rsidRPr="00125B09">
        <w:rPr>
          <w:sz w:val="24"/>
          <w:szCs w:val="24"/>
        </w:rPr>
        <w:t>, расположе</w:t>
      </w:r>
      <w:r w:rsidR="00B413C7" w:rsidRPr="00125B09">
        <w:rPr>
          <w:sz w:val="24"/>
          <w:szCs w:val="24"/>
        </w:rPr>
        <w:t xml:space="preserve">нных на территории поселения </w:t>
      </w:r>
      <w:r w:rsidR="00B475CA">
        <w:rPr>
          <w:sz w:val="24"/>
          <w:szCs w:val="24"/>
        </w:rPr>
        <w:t>Бородинского</w:t>
      </w:r>
      <w:r w:rsidR="00B413C7" w:rsidRPr="00125B09">
        <w:rPr>
          <w:sz w:val="24"/>
          <w:szCs w:val="24"/>
        </w:rPr>
        <w:t xml:space="preserve"> сельсовета</w:t>
      </w:r>
      <w:r w:rsidR="00AE3EAD" w:rsidRPr="00125B09">
        <w:rPr>
          <w:sz w:val="24"/>
          <w:szCs w:val="24"/>
        </w:rPr>
        <w:t xml:space="preserve"> </w:t>
      </w:r>
      <w:r w:rsidR="00C82C3D" w:rsidRPr="00125B09">
        <w:rPr>
          <w:sz w:val="24"/>
          <w:szCs w:val="24"/>
        </w:rPr>
        <w:t xml:space="preserve">Рыбинского </w:t>
      </w:r>
      <w:r w:rsidR="00AE3EAD" w:rsidRPr="00125B09">
        <w:rPr>
          <w:sz w:val="24"/>
          <w:szCs w:val="24"/>
        </w:rPr>
        <w:t>района</w:t>
      </w:r>
      <w:r w:rsidR="00AB0AAC" w:rsidRPr="00125B09">
        <w:rPr>
          <w:sz w:val="24"/>
          <w:szCs w:val="24"/>
        </w:rPr>
        <w:t xml:space="preserve">, </w:t>
      </w:r>
      <w:r w:rsidRPr="00125B09">
        <w:rPr>
          <w:sz w:val="24"/>
          <w:szCs w:val="24"/>
        </w:rPr>
        <w:t>увековечении памяти граждан и исторических событий на терр</w:t>
      </w:r>
      <w:r w:rsidR="00B413C7" w:rsidRPr="00125B09">
        <w:rPr>
          <w:sz w:val="24"/>
          <w:szCs w:val="24"/>
        </w:rPr>
        <w:t>итории поселения</w:t>
      </w:r>
      <w:r w:rsidR="00B475CA">
        <w:rPr>
          <w:sz w:val="24"/>
          <w:szCs w:val="24"/>
        </w:rPr>
        <w:t xml:space="preserve"> Бородинского</w:t>
      </w:r>
      <w:r w:rsidR="00B413C7" w:rsidRPr="00125B09">
        <w:rPr>
          <w:sz w:val="24"/>
          <w:szCs w:val="24"/>
        </w:rPr>
        <w:t xml:space="preserve"> сельсовета</w:t>
      </w:r>
      <w:r w:rsidR="00625373" w:rsidRPr="00125B09">
        <w:rPr>
          <w:sz w:val="24"/>
          <w:szCs w:val="24"/>
        </w:rPr>
        <w:t xml:space="preserve"> </w:t>
      </w:r>
      <w:r w:rsidR="00C82C3D" w:rsidRPr="00125B09">
        <w:rPr>
          <w:sz w:val="24"/>
          <w:szCs w:val="24"/>
        </w:rPr>
        <w:t>Рыбинского района</w:t>
      </w:r>
      <w:r w:rsidRPr="00125B09">
        <w:rPr>
          <w:sz w:val="24"/>
          <w:szCs w:val="24"/>
        </w:rPr>
        <w:t xml:space="preserve"> (далее - Комиссия).</w:t>
      </w:r>
      <w:r w:rsidR="00AE3EAD" w:rsidRPr="00125B09">
        <w:rPr>
          <w:sz w:val="24"/>
          <w:szCs w:val="24"/>
        </w:rPr>
        <w:t xml:space="preserve"> 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Положение о Комиссии и ее персональный состав утверждаются</w:t>
      </w:r>
      <w:r w:rsidR="00B475CA">
        <w:rPr>
          <w:sz w:val="24"/>
          <w:szCs w:val="24"/>
        </w:rPr>
        <w:t xml:space="preserve"> решением Бородинского сельского Совета депутатов.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1.3. В целях настоящего Положения используются следующие понятия: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объекты увековечения памяти - памятник, памятный знак и мемориальная доска;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</w:t>
      </w:r>
      <w:hyperlink w:anchor="P158">
        <w:r w:rsidRPr="00125B09">
          <w:rPr>
            <w:color w:val="0000FF"/>
            <w:sz w:val="24"/>
            <w:szCs w:val="24"/>
          </w:rPr>
          <w:t>пункте 2.1</w:t>
        </w:r>
      </w:hyperlink>
      <w:r w:rsidR="00761288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</w:t>
      </w:r>
      <w:r w:rsidR="00761288" w:rsidRPr="00125B09">
        <w:rPr>
          <w:sz w:val="24"/>
          <w:szCs w:val="24"/>
        </w:rPr>
        <w:t xml:space="preserve">, активные ссылки на страницы в сети интернет с информацией о человеке или событии, в честь которого установлен </w:t>
      </w:r>
      <w:r w:rsidR="00761288" w:rsidRPr="00125B09">
        <w:rPr>
          <w:sz w:val="24"/>
          <w:szCs w:val="24"/>
        </w:rPr>
        <w:lastRenderedPageBreak/>
        <w:t>объект памяти</w:t>
      </w:r>
      <w:r w:rsidRPr="00125B09">
        <w:rPr>
          <w:sz w:val="24"/>
          <w:szCs w:val="24"/>
        </w:rPr>
        <w:t>;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концепция объекта увековечения памяти - текстовое описание идеи, отображенной в объекте увековечения памяти и графическое изображение объекта увековечения памяти;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памятная дата - дата, связанная с событием, указанным в </w:t>
      </w:r>
      <w:hyperlink w:anchor="P159">
        <w:r w:rsidRPr="00125B09">
          <w:rPr>
            <w:color w:val="0000FF"/>
            <w:sz w:val="24"/>
            <w:szCs w:val="24"/>
          </w:rPr>
          <w:t>абзаце втором пункта 2.1</w:t>
        </w:r>
      </w:hyperlink>
      <w:r w:rsidR="00E11F93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Положения.</w:t>
      </w:r>
    </w:p>
    <w:p w:rsidR="00F61A21" w:rsidRPr="00125B09" w:rsidRDefault="00F61A21" w:rsidP="00B413C7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1.4. Объекты увековечения памяти, устан</w:t>
      </w:r>
      <w:r w:rsidR="00517B81" w:rsidRPr="00125B09">
        <w:rPr>
          <w:sz w:val="24"/>
          <w:szCs w:val="24"/>
        </w:rPr>
        <w:t>овленные за счет средств бюджетов</w:t>
      </w:r>
      <w:r w:rsidRPr="00125B09">
        <w:rPr>
          <w:sz w:val="24"/>
          <w:szCs w:val="24"/>
        </w:rPr>
        <w:t xml:space="preserve"> </w:t>
      </w:r>
      <w:r w:rsidR="00517B81" w:rsidRPr="00125B09">
        <w:rPr>
          <w:sz w:val="24"/>
          <w:szCs w:val="24"/>
        </w:rPr>
        <w:t xml:space="preserve">поселений </w:t>
      </w:r>
      <w:r w:rsidR="003500E2" w:rsidRPr="00125B09">
        <w:rPr>
          <w:sz w:val="24"/>
          <w:szCs w:val="24"/>
        </w:rPr>
        <w:t>района</w:t>
      </w:r>
      <w:r w:rsidRPr="00125B09">
        <w:rPr>
          <w:sz w:val="24"/>
          <w:szCs w:val="24"/>
        </w:rPr>
        <w:t xml:space="preserve">, являются муниципальной собственностью </w:t>
      </w:r>
      <w:r w:rsidR="00B413C7" w:rsidRPr="00125B09">
        <w:rPr>
          <w:sz w:val="24"/>
          <w:szCs w:val="24"/>
        </w:rPr>
        <w:t>сельсовета</w:t>
      </w:r>
      <w:r w:rsidR="00517B81" w:rsidRPr="00125B09">
        <w:rPr>
          <w:sz w:val="24"/>
          <w:szCs w:val="24"/>
        </w:rPr>
        <w:t>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107983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 xml:space="preserve">II. ФОРМЫ УВЕКОВЕЧЕНИЯ ПАМЯТИ И ТРЕБОВАНИЯ </w:t>
      </w:r>
    </w:p>
    <w:p w:rsidR="00F61A21" w:rsidRPr="00125B09" w:rsidRDefault="00F61A21" w:rsidP="00107983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К ОБЪЕКТАМ</w:t>
      </w:r>
      <w:r w:rsidR="00107983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УВЕКОВЕЧЕНИЯ ПАМЯТИ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bookmarkStart w:id="13" w:name="P158"/>
      <w:bookmarkEnd w:id="13"/>
      <w:r w:rsidRPr="00125B09">
        <w:rPr>
          <w:sz w:val="24"/>
          <w:szCs w:val="24"/>
        </w:rPr>
        <w:t>2.1. Увековечению подлежит память: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bookmarkStart w:id="14" w:name="P159"/>
      <w:bookmarkEnd w:id="14"/>
      <w:r w:rsidRPr="00125B09">
        <w:rPr>
          <w:sz w:val="24"/>
          <w:szCs w:val="24"/>
        </w:rPr>
        <w:t>о значительных исторических событиях в истории</w:t>
      </w:r>
      <w:r w:rsidR="003500E2" w:rsidRPr="00125B09">
        <w:rPr>
          <w:sz w:val="24"/>
          <w:szCs w:val="24"/>
        </w:rPr>
        <w:t xml:space="preserve"> </w:t>
      </w:r>
      <w:r w:rsidR="006A6DB0" w:rsidRPr="00125B09">
        <w:rPr>
          <w:sz w:val="24"/>
          <w:szCs w:val="24"/>
        </w:rPr>
        <w:t xml:space="preserve">поселений </w:t>
      </w:r>
      <w:r w:rsidR="003500E2" w:rsidRPr="00125B09">
        <w:rPr>
          <w:sz w:val="24"/>
          <w:szCs w:val="24"/>
        </w:rPr>
        <w:t>района</w:t>
      </w:r>
      <w:r w:rsidRPr="00125B09">
        <w:rPr>
          <w:sz w:val="24"/>
          <w:szCs w:val="24"/>
        </w:rPr>
        <w:t xml:space="preserve">: знаменательных датах, выдающихся событиях и фактах из жизни </w:t>
      </w:r>
      <w:r w:rsidR="00BE1360" w:rsidRPr="00125B09">
        <w:rPr>
          <w:sz w:val="24"/>
          <w:szCs w:val="24"/>
        </w:rPr>
        <w:t xml:space="preserve">граждан </w:t>
      </w:r>
      <w:r w:rsidR="006A6DB0" w:rsidRPr="00125B09">
        <w:rPr>
          <w:sz w:val="24"/>
          <w:szCs w:val="24"/>
        </w:rPr>
        <w:t>поселений района</w:t>
      </w:r>
      <w:r w:rsidRPr="00125B09">
        <w:rPr>
          <w:sz w:val="24"/>
          <w:szCs w:val="24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о государственных и общественных деятелях и других</w:t>
      </w:r>
      <w:r w:rsidR="001870DA" w:rsidRPr="00125B09">
        <w:rPr>
          <w:sz w:val="24"/>
          <w:szCs w:val="24"/>
        </w:rPr>
        <w:t>,</w:t>
      </w:r>
      <w:r w:rsidRPr="00125B09">
        <w:rPr>
          <w:sz w:val="24"/>
          <w:szCs w:val="24"/>
        </w:rPr>
        <w:t xml:space="preserve"> имеющих заслуги перед </w:t>
      </w:r>
      <w:r w:rsidR="000A41B3" w:rsidRPr="00125B09">
        <w:rPr>
          <w:sz w:val="24"/>
          <w:szCs w:val="24"/>
        </w:rPr>
        <w:t>поселениями района, районом,</w:t>
      </w:r>
      <w:r w:rsidR="00257FDE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Красноярским краем (далее - край) и государством лиц</w:t>
      </w:r>
      <w:r w:rsidR="000F1DD3" w:rsidRPr="00125B09">
        <w:rPr>
          <w:sz w:val="24"/>
          <w:szCs w:val="24"/>
        </w:rPr>
        <w:t xml:space="preserve">, в том числе </w:t>
      </w:r>
      <w:r w:rsidR="002B72E2" w:rsidRPr="00125B09">
        <w:rPr>
          <w:sz w:val="24"/>
          <w:szCs w:val="24"/>
        </w:rPr>
        <w:t xml:space="preserve">о </w:t>
      </w:r>
      <w:r w:rsidR="000F1DD3" w:rsidRPr="00125B09">
        <w:rPr>
          <w:sz w:val="24"/>
          <w:szCs w:val="24"/>
        </w:rPr>
        <w:t>граждан</w:t>
      </w:r>
      <w:r w:rsidR="002B72E2" w:rsidRPr="00125B09">
        <w:rPr>
          <w:sz w:val="24"/>
          <w:szCs w:val="24"/>
        </w:rPr>
        <w:t>ах</w:t>
      </w:r>
      <w:r w:rsidR="000F1DD3" w:rsidRPr="00125B09">
        <w:rPr>
          <w:sz w:val="24"/>
          <w:szCs w:val="24"/>
        </w:rPr>
        <w:t xml:space="preserve"> погибших при защите Отечества</w:t>
      </w:r>
      <w:r w:rsidR="00257FDE" w:rsidRPr="00125B09">
        <w:rPr>
          <w:sz w:val="24"/>
          <w:szCs w:val="24"/>
        </w:rPr>
        <w:t xml:space="preserve"> и</w:t>
      </w:r>
      <w:r w:rsidR="001870DA" w:rsidRPr="00125B09">
        <w:rPr>
          <w:sz w:val="24"/>
          <w:szCs w:val="24"/>
        </w:rPr>
        <w:t>ли</w:t>
      </w:r>
      <w:r w:rsidR="00257FDE" w:rsidRPr="00125B09">
        <w:rPr>
          <w:sz w:val="24"/>
          <w:szCs w:val="24"/>
        </w:rPr>
        <w:t xml:space="preserve"> при исполнении служебных обязанностей</w:t>
      </w:r>
      <w:r w:rsidR="00544F6F" w:rsidRPr="00125B09">
        <w:rPr>
          <w:sz w:val="24"/>
          <w:szCs w:val="24"/>
        </w:rPr>
        <w:t>.</w:t>
      </w:r>
    </w:p>
    <w:p w:rsidR="00597BE5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При этом увековечение памяти </w:t>
      </w:r>
      <w:r w:rsidR="00BE1360" w:rsidRPr="00125B09">
        <w:rPr>
          <w:sz w:val="24"/>
          <w:szCs w:val="24"/>
        </w:rPr>
        <w:t xml:space="preserve">исторических событий и </w:t>
      </w:r>
      <w:r w:rsidR="007746D2" w:rsidRPr="00125B09">
        <w:rPr>
          <w:sz w:val="24"/>
          <w:szCs w:val="24"/>
        </w:rPr>
        <w:t xml:space="preserve">вышеназванных </w:t>
      </w:r>
      <w:r w:rsidRPr="00125B09">
        <w:rPr>
          <w:sz w:val="24"/>
          <w:szCs w:val="24"/>
        </w:rPr>
        <w:t>граждан</w:t>
      </w:r>
      <w:r w:rsidR="00FB00CE" w:rsidRPr="00125B09">
        <w:rPr>
          <w:sz w:val="24"/>
          <w:szCs w:val="24"/>
        </w:rPr>
        <w:t>, за исключением граждан погибших при защите Отечества и</w:t>
      </w:r>
      <w:r w:rsidR="00FE0203" w:rsidRPr="00125B09">
        <w:rPr>
          <w:sz w:val="24"/>
          <w:szCs w:val="24"/>
        </w:rPr>
        <w:t>ли</w:t>
      </w:r>
      <w:r w:rsidR="00FB00CE" w:rsidRPr="00125B09">
        <w:rPr>
          <w:sz w:val="24"/>
          <w:szCs w:val="24"/>
        </w:rPr>
        <w:t xml:space="preserve"> при исполнении служебных обязанностей, </w:t>
      </w:r>
      <w:r w:rsidR="0055211C" w:rsidRPr="00125B09">
        <w:rPr>
          <w:sz w:val="24"/>
          <w:szCs w:val="24"/>
        </w:rPr>
        <w:t>прои</w:t>
      </w:r>
      <w:r w:rsidR="00BE1360" w:rsidRPr="00125B09">
        <w:rPr>
          <w:sz w:val="24"/>
          <w:szCs w:val="24"/>
        </w:rPr>
        <w:t>зводится посмертно,</w:t>
      </w:r>
      <w:r w:rsidR="0055211C" w:rsidRPr="00125B09">
        <w:rPr>
          <w:sz w:val="24"/>
          <w:szCs w:val="24"/>
        </w:rPr>
        <w:t xml:space="preserve"> не ранее </w:t>
      </w:r>
      <w:r w:rsidR="008426C7" w:rsidRPr="00125B09">
        <w:rPr>
          <w:sz w:val="24"/>
          <w:szCs w:val="24"/>
        </w:rPr>
        <w:t xml:space="preserve">года </w:t>
      </w:r>
      <w:r w:rsidR="0055211C" w:rsidRPr="00125B09">
        <w:rPr>
          <w:sz w:val="24"/>
          <w:szCs w:val="24"/>
        </w:rPr>
        <w:t xml:space="preserve">со дня </w:t>
      </w:r>
      <w:r w:rsidR="00FB00CE" w:rsidRPr="00125B09">
        <w:rPr>
          <w:sz w:val="24"/>
          <w:szCs w:val="24"/>
        </w:rPr>
        <w:t xml:space="preserve">смерти указанных деятелей (лиц), а </w:t>
      </w:r>
      <w:r w:rsidR="007746D2" w:rsidRPr="00125B09">
        <w:rPr>
          <w:sz w:val="24"/>
          <w:szCs w:val="24"/>
        </w:rPr>
        <w:t>граждан погибших при защите Отечества и</w:t>
      </w:r>
      <w:r w:rsidR="00D023FB" w:rsidRPr="00125B09">
        <w:rPr>
          <w:sz w:val="24"/>
          <w:szCs w:val="24"/>
        </w:rPr>
        <w:t>ли</w:t>
      </w:r>
      <w:r w:rsidR="007746D2" w:rsidRPr="00125B09">
        <w:rPr>
          <w:sz w:val="24"/>
          <w:szCs w:val="24"/>
        </w:rPr>
        <w:t xml:space="preserve"> при исполнении служебных обязанностей </w:t>
      </w:r>
      <w:r w:rsidR="00C977C2" w:rsidRPr="00125B09">
        <w:rPr>
          <w:sz w:val="24"/>
          <w:szCs w:val="24"/>
        </w:rPr>
        <w:t>–</w:t>
      </w:r>
      <w:r w:rsidR="00D023FB" w:rsidRPr="00125B09">
        <w:rPr>
          <w:sz w:val="24"/>
          <w:szCs w:val="24"/>
        </w:rPr>
        <w:t xml:space="preserve"> без срока</w:t>
      </w:r>
      <w:r w:rsidR="00C977C2" w:rsidRPr="00125B09">
        <w:rPr>
          <w:sz w:val="24"/>
          <w:szCs w:val="24"/>
        </w:rPr>
        <w:t xml:space="preserve">. 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2.2. Увековечение памяти осуществляется в следующих формах:</w:t>
      </w:r>
    </w:p>
    <w:p w:rsidR="00F61A21" w:rsidRPr="00125B09" w:rsidRDefault="00F6260C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- </w:t>
      </w:r>
      <w:r w:rsidR="00F61A21" w:rsidRPr="00125B09">
        <w:rPr>
          <w:sz w:val="24"/>
          <w:szCs w:val="24"/>
        </w:rPr>
        <w:t>установка объектов увековечения памяти;</w:t>
      </w:r>
    </w:p>
    <w:p w:rsidR="00F61A21" w:rsidRPr="00125B09" w:rsidRDefault="00F6260C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- </w:t>
      </w:r>
      <w:r w:rsidR="00F61A21" w:rsidRPr="00125B09">
        <w:rPr>
          <w:sz w:val="24"/>
          <w:szCs w:val="24"/>
        </w:rPr>
        <w:t>присвоение имени гражданина муниципальным учреждениям и предприятиям, иным объектам муниципальной собственности, переименование муниципальных учреждений и предприятий, связанное с присвоением имени гражданина или наименования исторического события;</w:t>
      </w:r>
    </w:p>
    <w:p w:rsidR="00F61A21" w:rsidRPr="00125B09" w:rsidRDefault="00F6260C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- </w:t>
      </w:r>
      <w:r w:rsidR="00F61A21" w:rsidRPr="00125B09">
        <w:rPr>
          <w:sz w:val="24"/>
          <w:szCs w:val="24"/>
        </w:rPr>
        <w:t>присвоение наименования в честь выдающихся государственных и общественных деятелей</w:t>
      </w:r>
      <w:r w:rsidR="00A35BA3" w:rsidRPr="00125B09">
        <w:rPr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="00F61A21" w:rsidRPr="00125B09">
        <w:rPr>
          <w:sz w:val="24"/>
          <w:szCs w:val="24"/>
        </w:rPr>
        <w:t xml:space="preserve"> и других</w:t>
      </w:r>
      <w:r w:rsidR="00A35BA3" w:rsidRPr="00125B09">
        <w:rPr>
          <w:sz w:val="24"/>
          <w:szCs w:val="24"/>
        </w:rPr>
        <w:t>,</w:t>
      </w:r>
      <w:r w:rsidR="00F61A21" w:rsidRPr="00125B09">
        <w:rPr>
          <w:sz w:val="24"/>
          <w:szCs w:val="24"/>
        </w:rPr>
        <w:t xml:space="preserve"> имеющих заслуги перед</w:t>
      </w:r>
      <w:r w:rsidR="00597BE5" w:rsidRPr="00125B09">
        <w:rPr>
          <w:sz w:val="24"/>
          <w:szCs w:val="24"/>
        </w:rPr>
        <w:t xml:space="preserve"> </w:t>
      </w:r>
      <w:r w:rsidR="007473F6" w:rsidRPr="00125B09">
        <w:rPr>
          <w:sz w:val="24"/>
          <w:szCs w:val="24"/>
        </w:rPr>
        <w:t>поселениями района</w:t>
      </w:r>
      <w:r w:rsidR="00F61A21" w:rsidRPr="00125B09">
        <w:rPr>
          <w:sz w:val="24"/>
          <w:szCs w:val="24"/>
        </w:rPr>
        <w:t>,</w:t>
      </w:r>
      <w:r w:rsidR="007473F6" w:rsidRPr="00125B09">
        <w:rPr>
          <w:sz w:val="24"/>
          <w:szCs w:val="24"/>
        </w:rPr>
        <w:t xml:space="preserve"> районом,</w:t>
      </w:r>
      <w:r w:rsidR="00F61A21" w:rsidRPr="00125B09">
        <w:rPr>
          <w:sz w:val="24"/>
          <w:szCs w:val="24"/>
        </w:rPr>
        <w:t xml:space="preserve"> краем и государством</w:t>
      </w:r>
      <w:r w:rsidR="00A35BA3" w:rsidRPr="00125B09">
        <w:rPr>
          <w:sz w:val="24"/>
          <w:szCs w:val="24"/>
        </w:rPr>
        <w:t>,</w:t>
      </w:r>
      <w:r w:rsidR="00F61A21" w:rsidRPr="00125B09">
        <w:rPr>
          <w:sz w:val="24"/>
          <w:szCs w:val="24"/>
        </w:rPr>
        <w:t xml:space="preserve"> лиц</w:t>
      </w:r>
      <w:r w:rsidR="00BD6542" w:rsidRPr="00125B09">
        <w:rPr>
          <w:sz w:val="24"/>
          <w:szCs w:val="24"/>
        </w:rPr>
        <w:t xml:space="preserve"> </w:t>
      </w:r>
      <w:r w:rsidR="00F61A21" w:rsidRPr="00125B09">
        <w:rPr>
          <w:sz w:val="24"/>
          <w:szCs w:val="24"/>
        </w:rPr>
        <w:t xml:space="preserve">объектам </w:t>
      </w:r>
      <w:r w:rsidR="007473F6" w:rsidRPr="00125B09">
        <w:rPr>
          <w:sz w:val="24"/>
          <w:szCs w:val="24"/>
        </w:rPr>
        <w:t>поселений района</w:t>
      </w:r>
      <w:r w:rsidR="00F61A21" w:rsidRPr="00125B09">
        <w:rPr>
          <w:sz w:val="24"/>
          <w:szCs w:val="24"/>
        </w:rPr>
        <w:t xml:space="preserve"> (осуществляется в порядке, установленном Положением о наименова</w:t>
      </w:r>
      <w:r w:rsidR="00B02BDA" w:rsidRPr="00125B09">
        <w:rPr>
          <w:sz w:val="24"/>
          <w:szCs w:val="24"/>
        </w:rPr>
        <w:t>нии и переименовании объектов, расположенных на территориях поселений района</w:t>
      </w:r>
      <w:r w:rsidR="007473F6" w:rsidRPr="00125B09">
        <w:rPr>
          <w:sz w:val="24"/>
          <w:szCs w:val="24"/>
        </w:rPr>
        <w:t>)</w:t>
      </w:r>
      <w:r w:rsidR="00F61A21" w:rsidRPr="00125B09">
        <w:rPr>
          <w:sz w:val="24"/>
          <w:szCs w:val="24"/>
        </w:rPr>
        <w:t>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2.3. Размещение объекта увековечения памяти осуществляется с учетом эстетичности его внешнего вида, соответствия окружающей застройке.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2.4.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</w:t>
      </w:r>
      <w:r w:rsidR="00C00DB0" w:rsidRPr="00125B09">
        <w:rPr>
          <w:sz w:val="24"/>
          <w:szCs w:val="24"/>
        </w:rPr>
        <w:t xml:space="preserve"> с последующей безвозмездной передачей в муниципальную собственность поселения</w:t>
      </w:r>
      <w:r w:rsidRPr="00125B09">
        <w:rPr>
          <w:sz w:val="24"/>
          <w:szCs w:val="24"/>
        </w:rPr>
        <w:t>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2.5.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</w:t>
      </w:r>
      <w:r w:rsidR="003B02BE" w:rsidRPr="00125B09">
        <w:rPr>
          <w:sz w:val="24"/>
          <w:szCs w:val="24"/>
        </w:rPr>
        <w:t xml:space="preserve">сплавы металлов, </w:t>
      </w:r>
      <w:r w:rsidRPr="00125B09">
        <w:rPr>
          <w:sz w:val="24"/>
          <w:szCs w:val="24"/>
        </w:rPr>
        <w:t>камень, керамика, иные высокопрочные материалы).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 xml:space="preserve">III. СОДЕРЖАНИЕ </w:t>
      </w:r>
      <w:r w:rsidR="005504F9" w:rsidRPr="00125B09">
        <w:rPr>
          <w:sz w:val="24"/>
          <w:szCs w:val="24"/>
        </w:rPr>
        <w:t xml:space="preserve">И УЧЕТ </w:t>
      </w:r>
      <w:r w:rsidRPr="00125B09">
        <w:rPr>
          <w:sz w:val="24"/>
          <w:szCs w:val="24"/>
        </w:rPr>
        <w:t>ОБЪЕКТОВ УВЕКОВЕЧЕНИЯ ПАМЯТИ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lastRenderedPageBreak/>
        <w:t>3.1. Содержание объектов увековечения памяти, установленных на земельном участке, находящемся в муниципальной собственности, либо на объектах муниципальной собственности, прои</w:t>
      </w:r>
      <w:r w:rsidR="003C2E6A" w:rsidRPr="00125B09">
        <w:rPr>
          <w:sz w:val="24"/>
          <w:szCs w:val="24"/>
        </w:rPr>
        <w:t>з</w:t>
      </w:r>
      <w:r w:rsidR="00125B09" w:rsidRPr="00125B09">
        <w:rPr>
          <w:sz w:val="24"/>
          <w:szCs w:val="24"/>
        </w:rPr>
        <w:t>водится за счет средств бюджета сельсовета</w:t>
      </w:r>
      <w:r w:rsidRPr="00125B09">
        <w:rPr>
          <w:sz w:val="24"/>
          <w:szCs w:val="24"/>
        </w:rPr>
        <w:t xml:space="preserve"> в пределах имеющихся на эти цели ассигнований.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3.2. Уполномоченный орган, в компетенцию которого входит содержание объектов увековечения памяти, осуществляет их учет.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Title"/>
        <w:jc w:val="center"/>
        <w:outlineLvl w:val="1"/>
        <w:rPr>
          <w:sz w:val="24"/>
          <w:szCs w:val="24"/>
        </w:rPr>
      </w:pPr>
      <w:r w:rsidRPr="00125B09">
        <w:rPr>
          <w:sz w:val="24"/>
          <w:szCs w:val="24"/>
        </w:rPr>
        <w:t>IV. ПОРЯДОК РАССМОТРЕНИЯ ОБРАЩЕНИЙ ОБ УВЕКОВЕЧЕНИИ ПАМЯТИ</w:t>
      </w:r>
    </w:p>
    <w:p w:rsidR="00F61A21" w:rsidRPr="00125B09" w:rsidRDefault="00F61A21" w:rsidP="00125B09">
      <w:pPr>
        <w:pStyle w:val="ConsPlusTitle"/>
        <w:jc w:val="center"/>
        <w:rPr>
          <w:sz w:val="24"/>
          <w:szCs w:val="24"/>
        </w:rPr>
      </w:pPr>
      <w:r w:rsidRPr="00125B09">
        <w:rPr>
          <w:sz w:val="24"/>
          <w:szCs w:val="24"/>
        </w:rPr>
        <w:t>ГРАЖДАН И ИСТОРИ</w:t>
      </w:r>
      <w:r w:rsidR="00095A0F" w:rsidRPr="00125B09">
        <w:rPr>
          <w:sz w:val="24"/>
          <w:szCs w:val="24"/>
        </w:rPr>
        <w:t xml:space="preserve">ЧЕСКИХ </w:t>
      </w:r>
      <w:r w:rsidR="00125B09" w:rsidRPr="00125B09">
        <w:rPr>
          <w:sz w:val="24"/>
          <w:szCs w:val="24"/>
        </w:rPr>
        <w:t>СОБЫТИЙ НА ТЕР</w:t>
      </w:r>
      <w:r w:rsidR="007F30CC">
        <w:rPr>
          <w:sz w:val="24"/>
          <w:szCs w:val="24"/>
        </w:rPr>
        <w:t>РИТОРИИ ПОСЕЛЕНИЯ БОРОДИНСКОГО</w:t>
      </w:r>
      <w:r w:rsidR="00125B09" w:rsidRPr="00125B09">
        <w:rPr>
          <w:sz w:val="24"/>
          <w:szCs w:val="24"/>
        </w:rPr>
        <w:t xml:space="preserve"> СЕЛЬСОВЕТА </w:t>
      </w:r>
      <w:r w:rsidR="00095A0F" w:rsidRPr="00125B09">
        <w:rPr>
          <w:sz w:val="24"/>
          <w:szCs w:val="24"/>
        </w:rPr>
        <w:t xml:space="preserve">РЫБИНСКОГО </w:t>
      </w:r>
      <w:r w:rsidR="00B25FB0" w:rsidRPr="00125B09">
        <w:rPr>
          <w:sz w:val="24"/>
          <w:szCs w:val="24"/>
        </w:rPr>
        <w:t xml:space="preserve">РАЙОНА 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F61A21" w:rsidRPr="00125B09" w:rsidRDefault="00F61A21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4.1. Инициатором увековечения памяти могут быть лица, указанные в </w:t>
      </w:r>
      <w:hyperlink w:anchor="P104">
        <w:r w:rsidRPr="00125B09">
          <w:rPr>
            <w:color w:val="0000FF"/>
            <w:sz w:val="24"/>
            <w:szCs w:val="24"/>
          </w:rPr>
          <w:t>пункте 6.1</w:t>
        </w:r>
      </w:hyperlink>
      <w:r w:rsidR="00B85C13" w:rsidRPr="00125B09">
        <w:rPr>
          <w:sz w:val="24"/>
          <w:szCs w:val="24"/>
        </w:rPr>
        <w:t xml:space="preserve"> </w:t>
      </w:r>
      <w:r w:rsidR="00B85C13" w:rsidRPr="00125B09">
        <w:rPr>
          <w:color w:val="0070C0"/>
          <w:sz w:val="24"/>
          <w:szCs w:val="24"/>
        </w:rPr>
        <w:t xml:space="preserve">приложения </w:t>
      </w:r>
      <w:r w:rsidR="004311E8" w:rsidRPr="00125B09">
        <w:rPr>
          <w:color w:val="0070C0"/>
          <w:sz w:val="24"/>
          <w:szCs w:val="24"/>
        </w:rPr>
        <w:t xml:space="preserve">№ </w:t>
      </w:r>
      <w:r w:rsidR="00B85C13" w:rsidRPr="00125B09">
        <w:rPr>
          <w:color w:val="0070C0"/>
          <w:sz w:val="24"/>
          <w:szCs w:val="24"/>
        </w:rPr>
        <w:t>1</w:t>
      </w:r>
      <w:r w:rsidR="00B85C13" w:rsidRPr="00125B09">
        <w:rPr>
          <w:sz w:val="24"/>
          <w:szCs w:val="24"/>
        </w:rPr>
        <w:t xml:space="preserve"> к</w:t>
      </w:r>
      <w:r w:rsidR="00AE7CF2" w:rsidRPr="00125B09">
        <w:rPr>
          <w:sz w:val="24"/>
          <w:szCs w:val="24"/>
        </w:rPr>
        <w:t xml:space="preserve"> постан</w:t>
      </w:r>
      <w:r w:rsidR="00B85C13" w:rsidRPr="00125B09">
        <w:rPr>
          <w:sz w:val="24"/>
          <w:szCs w:val="24"/>
        </w:rPr>
        <w:t>ов</w:t>
      </w:r>
      <w:r w:rsidR="00AE7CF2" w:rsidRPr="00125B09">
        <w:rPr>
          <w:sz w:val="24"/>
          <w:szCs w:val="24"/>
        </w:rPr>
        <w:t>ле</w:t>
      </w:r>
      <w:r w:rsidRPr="00125B09">
        <w:rPr>
          <w:sz w:val="24"/>
          <w:szCs w:val="24"/>
        </w:rPr>
        <w:t>нию.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4.2. Направление и рассмотрение обращений об увековечении памяти осуществляется в соответствии с </w:t>
      </w:r>
      <w:hyperlink w:anchor="P105">
        <w:r w:rsidRPr="00125B09">
          <w:rPr>
            <w:color w:val="0000FF"/>
            <w:sz w:val="24"/>
            <w:szCs w:val="24"/>
          </w:rPr>
          <w:t>пунктами 6.2</w:t>
        </w:r>
      </w:hyperlink>
      <w:r w:rsidRPr="00125B09">
        <w:rPr>
          <w:sz w:val="24"/>
          <w:szCs w:val="24"/>
        </w:rPr>
        <w:t xml:space="preserve"> - </w:t>
      </w:r>
      <w:hyperlink w:anchor="P112">
        <w:r w:rsidRPr="00125B09">
          <w:rPr>
            <w:color w:val="0000FF"/>
            <w:sz w:val="24"/>
            <w:szCs w:val="24"/>
          </w:rPr>
          <w:t>6.4</w:t>
        </w:r>
      </w:hyperlink>
      <w:r w:rsidR="00B85C13" w:rsidRPr="00125B09">
        <w:rPr>
          <w:sz w:val="24"/>
          <w:szCs w:val="24"/>
        </w:rPr>
        <w:t xml:space="preserve"> </w:t>
      </w:r>
      <w:r w:rsidR="00B85C13" w:rsidRPr="00125B09">
        <w:rPr>
          <w:color w:val="0070C0"/>
          <w:sz w:val="24"/>
          <w:szCs w:val="24"/>
        </w:rPr>
        <w:t xml:space="preserve">приложения </w:t>
      </w:r>
      <w:r w:rsidR="0090185A" w:rsidRPr="00125B09">
        <w:rPr>
          <w:color w:val="0070C0"/>
          <w:sz w:val="24"/>
          <w:szCs w:val="24"/>
        </w:rPr>
        <w:t xml:space="preserve">№ </w:t>
      </w:r>
      <w:r w:rsidR="00B85C13" w:rsidRPr="00125B09">
        <w:rPr>
          <w:color w:val="0070C0"/>
          <w:sz w:val="24"/>
          <w:szCs w:val="24"/>
        </w:rPr>
        <w:t>1</w:t>
      </w:r>
      <w:r w:rsidR="00B85C13" w:rsidRPr="00125B09">
        <w:rPr>
          <w:sz w:val="24"/>
          <w:szCs w:val="24"/>
        </w:rPr>
        <w:t xml:space="preserve"> к </w:t>
      </w:r>
      <w:r w:rsidR="00AE7CF2" w:rsidRPr="00125B09">
        <w:rPr>
          <w:sz w:val="24"/>
          <w:szCs w:val="24"/>
        </w:rPr>
        <w:t>постан</w:t>
      </w:r>
      <w:r w:rsidR="00B85C13" w:rsidRPr="00125B09">
        <w:rPr>
          <w:sz w:val="24"/>
          <w:szCs w:val="24"/>
        </w:rPr>
        <w:t>ов</w:t>
      </w:r>
      <w:r w:rsidR="00AE7CF2" w:rsidRPr="00125B09">
        <w:rPr>
          <w:sz w:val="24"/>
          <w:szCs w:val="24"/>
        </w:rPr>
        <w:t>лению</w:t>
      </w:r>
      <w:r w:rsidRPr="00125B09">
        <w:rPr>
          <w:sz w:val="24"/>
          <w:szCs w:val="24"/>
        </w:rPr>
        <w:t>.</w:t>
      </w:r>
    </w:p>
    <w:p w:rsidR="00F61A21" w:rsidRPr="00125B09" w:rsidRDefault="00581A6C" w:rsidP="00125B09">
      <w:pPr>
        <w:pStyle w:val="ConsPlusNormal"/>
        <w:ind w:firstLine="540"/>
        <w:jc w:val="both"/>
        <w:rPr>
          <w:sz w:val="24"/>
          <w:szCs w:val="24"/>
        </w:rPr>
      </w:pPr>
      <w:bookmarkStart w:id="15" w:name="P183"/>
      <w:bookmarkEnd w:id="15"/>
      <w:r w:rsidRPr="00125B09">
        <w:rPr>
          <w:sz w:val="24"/>
          <w:szCs w:val="24"/>
        </w:rPr>
        <w:t>4.3. К о</w:t>
      </w:r>
      <w:r w:rsidR="00F61A21" w:rsidRPr="00125B09">
        <w:rPr>
          <w:sz w:val="24"/>
          <w:szCs w:val="24"/>
        </w:rPr>
        <w:t>бращению об увековечении памяти должны быть приложены следующие документы: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историческая или историко-биографическая справка;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</w:t>
      </w:r>
      <w:r w:rsidR="003354D8" w:rsidRPr="00125B09">
        <w:rPr>
          <w:sz w:val="24"/>
          <w:szCs w:val="24"/>
        </w:rPr>
        <w:t>я установить мемориальную доску,</w:t>
      </w:r>
      <w:r w:rsidRPr="00125B09">
        <w:rPr>
          <w:sz w:val="24"/>
          <w:szCs w:val="24"/>
        </w:rPr>
        <w:t xml:space="preserve"> с указанием периода проживания (деятельности) гражданина;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памяти, за исключением случая, предусмотренного в </w:t>
      </w:r>
      <w:r w:rsidRPr="00125B09">
        <w:rPr>
          <w:color w:val="0070C0"/>
          <w:sz w:val="24"/>
          <w:szCs w:val="24"/>
        </w:rPr>
        <w:t>абзаце восьмом настоящего пункта</w:t>
      </w:r>
      <w:r w:rsidRPr="00125B09">
        <w:rPr>
          <w:sz w:val="24"/>
          <w:szCs w:val="24"/>
        </w:rPr>
        <w:t>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  <w:r w:rsidR="003B02BE" w:rsidRPr="00125B09">
        <w:rPr>
          <w:sz w:val="24"/>
          <w:szCs w:val="24"/>
        </w:rPr>
        <w:t xml:space="preserve">   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</w:t>
      </w:r>
      <w:hyperlink r:id="rId8">
        <w:r w:rsidRPr="00125B09">
          <w:rPr>
            <w:color w:val="0000FF"/>
            <w:sz w:val="24"/>
            <w:szCs w:val="24"/>
          </w:rPr>
          <w:t>законом</w:t>
        </w:r>
      </w:hyperlink>
      <w:r w:rsidRPr="00125B09">
        <w:rPr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проект объекта увековечения памяти, включающий эскиз с указанием наименования</w:t>
      </w:r>
      <w:r w:rsidR="006B6ACB" w:rsidRPr="00125B09">
        <w:rPr>
          <w:sz w:val="24"/>
          <w:szCs w:val="24"/>
        </w:rPr>
        <w:t>, текстовое описание</w:t>
      </w:r>
      <w:r w:rsidRPr="00125B09">
        <w:rPr>
          <w:sz w:val="24"/>
          <w:szCs w:val="24"/>
        </w:rPr>
        <w:t>;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концепция объекта увековечения памяти (в случае установки памятника или </w:t>
      </w:r>
      <w:r w:rsidRPr="00125B09">
        <w:rPr>
          <w:sz w:val="24"/>
          <w:szCs w:val="24"/>
        </w:rPr>
        <w:lastRenderedPageBreak/>
        <w:t>памятного знака);</w:t>
      </w:r>
    </w:p>
    <w:p w:rsidR="00CD6D2C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изображение объекта увековечения памяти на предполагаемом месте установки</w:t>
      </w:r>
      <w:r w:rsidR="0000642E" w:rsidRPr="00125B09">
        <w:rPr>
          <w:sz w:val="24"/>
          <w:szCs w:val="24"/>
        </w:rPr>
        <w:t xml:space="preserve"> с письменным согласием (на эскизе) родственников</w:t>
      </w:r>
      <w:r w:rsidR="00CD6D2C" w:rsidRPr="00125B09">
        <w:rPr>
          <w:sz w:val="24"/>
          <w:szCs w:val="24"/>
        </w:rPr>
        <w:t>.</w:t>
      </w:r>
    </w:p>
    <w:p w:rsidR="00CD6D2C" w:rsidRPr="00125B09" w:rsidRDefault="00CD6D2C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письменное согласие собственников здания, помещения, строения, сооружения, земельного участка и другого имущества в случае установления объекта увековечения памяти на</w:t>
      </w:r>
      <w:r w:rsidR="000703E8" w:rsidRPr="00125B09">
        <w:rPr>
          <w:sz w:val="24"/>
          <w:szCs w:val="24"/>
        </w:rPr>
        <w:t xml:space="preserve"> выше перечисленных</w:t>
      </w:r>
      <w:r w:rsidRPr="00125B09">
        <w:rPr>
          <w:sz w:val="24"/>
          <w:szCs w:val="24"/>
        </w:rPr>
        <w:t xml:space="preserve"> объектах</w:t>
      </w:r>
      <w:r w:rsidR="00404126" w:rsidRPr="00125B09">
        <w:rPr>
          <w:sz w:val="24"/>
          <w:szCs w:val="24"/>
        </w:rPr>
        <w:t xml:space="preserve">, </w:t>
      </w:r>
      <w:r w:rsidR="000703E8" w:rsidRPr="00125B09">
        <w:rPr>
          <w:sz w:val="24"/>
          <w:szCs w:val="24"/>
        </w:rPr>
        <w:t>принадлежащих им на праве собственности</w:t>
      </w:r>
      <w:r w:rsidRPr="00125B09">
        <w:rPr>
          <w:sz w:val="24"/>
          <w:szCs w:val="24"/>
        </w:rPr>
        <w:t>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4.4. Непредставление одного из перечисленных в </w:t>
      </w:r>
      <w:hyperlink w:anchor="P183">
        <w:r w:rsidRPr="00125B09">
          <w:rPr>
            <w:color w:val="0000FF"/>
            <w:sz w:val="24"/>
            <w:szCs w:val="24"/>
          </w:rPr>
          <w:t>пункте 4.3</w:t>
        </w:r>
      </w:hyperlink>
      <w:r w:rsidR="002906FC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Положения документов является основанием для возврата Комиссией обращения инициатору. Инициатор имеет право повторно обратиться в Комиссию по тому же вопросу, предоставив полный пакет необходимых документов.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bookmarkStart w:id="16" w:name="P196"/>
      <w:bookmarkEnd w:id="16"/>
      <w:r w:rsidRPr="00125B09">
        <w:rPr>
          <w:sz w:val="24"/>
          <w:szCs w:val="24"/>
        </w:rPr>
        <w:t>4.5. Решение Комиссии, содержащее рекоменд</w:t>
      </w:r>
      <w:r w:rsidR="002906FC" w:rsidRPr="00125B09">
        <w:rPr>
          <w:sz w:val="24"/>
          <w:szCs w:val="24"/>
        </w:rPr>
        <w:t>ацию об увековечении памяти, с о</w:t>
      </w:r>
      <w:r w:rsidRPr="00125B09">
        <w:rPr>
          <w:sz w:val="24"/>
          <w:szCs w:val="24"/>
        </w:rPr>
        <w:t>бращением и приложениями к нему направ</w:t>
      </w:r>
      <w:r w:rsidR="006A37CE" w:rsidRPr="00125B09">
        <w:rPr>
          <w:sz w:val="24"/>
          <w:szCs w:val="24"/>
        </w:rPr>
        <w:t>ляется председателем Комиссии в</w:t>
      </w:r>
      <w:r w:rsidR="005A2C4D" w:rsidRPr="00125B09">
        <w:rPr>
          <w:sz w:val="24"/>
          <w:szCs w:val="24"/>
        </w:rPr>
        <w:t xml:space="preserve"> </w:t>
      </w:r>
      <w:r w:rsidRPr="00125B09">
        <w:rPr>
          <w:sz w:val="24"/>
          <w:szCs w:val="24"/>
        </w:rPr>
        <w:t>Совет</w:t>
      </w:r>
      <w:r w:rsidR="005A2C4D" w:rsidRPr="00125B09">
        <w:rPr>
          <w:sz w:val="24"/>
          <w:szCs w:val="24"/>
        </w:rPr>
        <w:t xml:space="preserve"> депутатов</w:t>
      </w:r>
      <w:r w:rsidRPr="00125B09">
        <w:rPr>
          <w:sz w:val="24"/>
          <w:szCs w:val="24"/>
        </w:rPr>
        <w:t xml:space="preserve"> для принятия решения и последующего ответа инициатору.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 xml:space="preserve">4.6. Решение об увековечении памяти принимается Советом </w:t>
      </w:r>
      <w:r w:rsidR="005A2C4D" w:rsidRPr="00125B09">
        <w:rPr>
          <w:sz w:val="24"/>
          <w:szCs w:val="24"/>
        </w:rPr>
        <w:t xml:space="preserve">депутатов </w:t>
      </w:r>
      <w:r w:rsidRPr="00125B09">
        <w:rPr>
          <w:sz w:val="24"/>
          <w:szCs w:val="24"/>
        </w:rPr>
        <w:t xml:space="preserve">в срок не более одного месяца со дня получения документов, указанных в </w:t>
      </w:r>
      <w:hyperlink w:anchor="P196">
        <w:r w:rsidRPr="00125B09">
          <w:rPr>
            <w:color w:val="0000FF"/>
            <w:sz w:val="24"/>
            <w:szCs w:val="24"/>
          </w:rPr>
          <w:t>пункте 4.5</w:t>
        </w:r>
      </w:hyperlink>
      <w:r w:rsidRPr="00125B09">
        <w:rPr>
          <w:sz w:val="24"/>
          <w:szCs w:val="24"/>
        </w:rPr>
        <w:t xml:space="preserve"> Положения.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Предварительное рассмотрение вопроса об увековечении памяти осуществляется постоянной комиссией Совета</w:t>
      </w:r>
      <w:r w:rsidR="00125B09" w:rsidRPr="00125B09">
        <w:rPr>
          <w:sz w:val="24"/>
          <w:szCs w:val="24"/>
        </w:rPr>
        <w:t xml:space="preserve"> депутатов сельсовета</w:t>
      </w:r>
      <w:r w:rsidR="005A2C4D" w:rsidRPr="00125B09">
        <w:rPr>
          <w:sz w:val="24"/>
          <w:szCs w:val="24"/>
        </w:rPr>
        <w:t xml:space="preserve">, </w:t>
      </w:r>
      <w:r w:rsidRPr="00125B09">
        <w:rPr>
          <w:sz w:val="24"/>
          <w:szCs w:val="24"/>
        </w:rPr>
        <w:t>ответственной за подготовку к рассмотрению Советом указанного вопроса.</w:t>
      </w:r>
    </w:p>
    <w:p w:rsidR="00F61A21" w:rsidRPr="00125B09" w:rsidRDefault="00F61A21" w:rsidP="00125B09">
      <w:pPr>
        <w:pStyle w:val="ConsPlusNormal"/>
        <w:ind w:firstLine="540"/>
        <w:jc w:val="both"/>
        <w:rPr>
          <w:sz w:val="24"/>
          <w:szCs w:val="24"/>
        </w:rPr>
      </w:pPr>
      <w:r w:rsidRPr="00125B09">
        <w:rPr>
          <w:sz w:val="24"/>
          <w:szCs w:val="24"/>
        </w:rPr>
        <w:t>4.7. Решение об увековечении памяти принимается большинством голосов от установленного числа депутатов и оформляется постановлением Совета</w:t>
      </w:r>
      <w:r w:rsidR="00125B09" w:rsidRPr="00125B09">
        <w:rPr>
          <w:sz w:val="24"/>
          <w:szCs w:val="24"/>
        </w:rPr>
        <w:t xml:space="preserve"> депутатов сельсовета</w:t>
      </w:r>
      <w:r w:rsidRPr="00125B09">
        <w:rPr>
          <w:sz w:val="24"/>
          <w:szCs w:val="24"/>
        </w:rPr>
        <w:t>.</w:t>
      </w:r>
    </w:p>
    <w:p w:rsidR="00F61A21" w:rsidRPr="00125B09" w:rsidRDefault="00F61A21">
      <w:pPr>
        <w:pStyle w:val="ConsPlusNormal"/>
        <w:jc w:val="both"/>
        <w:rPr>
          <w:sz w:val="24"/>
          <w:szCs w:val="24"/>
        </w:rPr>
      </w:pPr>
    </w:p>
    <w:p w:rsidR="008E680D" w:rsidRPr="00125B09" w:rsidRDefault="001B7078">
      <w:pPr>
        <w:rPr>
          <w:rFonts w:ascii="Arial" w:hAnsi="Arial" w:cs="Arial"/>
          <w:i/>
          <w:sz w:val="24"/>
          <w:szCs w:val="24"/>
        </w:rPr>
      </w:pPr>
    </w:p>
    <w:sectPr w:rsidR="008E680D" w:rsidRPr="00125B09" w:rsidSect="00F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78" w:rsidRDefault="001B7078" w:rsidP="007B0A9D">
      <w:pPr>
        <w:spacing w:after="0" w:line="240" w:lineRule="auto"/>
      </w:pPr>
      <w:r>
        <w:separator/>
      </w:r>
    </w:p>
  </w:endnote>
  <w:endnote w:type="continuationSeparator" w:id="0">
    <w:p w:rsidR="001B7078" w:rsidRDefault="001B7078" w:rsidP="007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78" w:rsidRDefault="001B7078" w:rsidP="007B0A9D">
      <w:pPr>
        <w:spacing w:after="0" w:line="240" w:lineRule="auto"/>
      </w:pPr>
      <w:r>
        <w:separator/>
      </w:r>
    </w:p>
  </w:footnote>
  <w:footnote w:type="continuationSeparator" w:id="0">
    <w:p w:rsidR="001B7078" w:rsidRDefault="001B7078" w:rsidP="007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0E3"/>
    <w:multiLevelType w:val="hybridMultilevel"/>
    <w:tmpl w:val="D8FE206A"/>
    <w:lvl w:ilvl="0" w:tplc="292CC8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A21"/>
    <w:rsid w:val="00000CB1"/>
    <w:rsid w:val="0000642E"/>
    <w:rsid w:val="00014213"/>
    <w:rsid w:val="00034EBC"/>
    <w:rsid w:val="000703E8"/>
    <w:rsid w:val="00071508"/>
    <w:rsid w:val="000745AF"/>
    <w:rsid w:val="00095A0F"/>
    <w:rsid w:val="000A41B3"/>
    <w:rsid w:val="000A657F"/>
    <w:rsid w:val="000C37D8"/>
    <w:rsid w:val="000C5F7B"/>
    <w:rsid w:val="000C69CE"/>
    <w:rsid w:val="000D5C43"/>
    <w:rsid w:val="000E31CC"/>
    <w:rsid w:val="000F1DD3"/>
    <w:rsid w:val="000F2710"/>
    <w:rsid w:val="00107983"/>
    <w:rsid w:val="00111A1A"/>
    <w:rsid w:val="001121B3"/>
    <w:rsid w:val="001126F0"/>
    <w:rsid w:val="0011549C"/>
    <w:rsid w:val="00125B09"/>
    <w:rsid w:val="00127439"/>
    <w:rsid w:val="00137DFD"/>
    <w:rsid w:val="001429A1"/>
    <w:rsid w:val="001523DF"/>
    <w:rsid w:val="00164034"/>
    <w:rsid w:val="001711DC"/>
    <w:rsid w:val="0018261D"/>
    <w:rsid w:val="001870DA"/>
    <w:rsid w:val="0019617D"/>
    <w:rsid w:val="001A1992"/>
    <w:rsid w:val="001A6F00"/>
    <w:rsid w:val="001B3F21"/>
    <w:rsid w:val="001B7078"/>
    <w:rsid w:val="001D4291"/>
    <w:rsid w:val="001E4590"/>
    <w:rsid w:val="001F1F7F"/>
    <w:rsid w:val="0020444A"/>
    <w:rsid w:val="002117B5"/>
    <w:rsid w:val="00223381"/>
    <w:rsid w:val="002264BA"/>
    <w:rsid w:val="00244019"/>
    <w:rsid w:val="00257FDE"/>
    <w:rsid w:val="00265ECD"/>
    <w:rsid w:val="002811A4"/>
    <w:rsid w:val="002906FC"/>
    <w:rsid w:val="00295E21"/>
    <w:rsid w:val="002A26EA"/>
    <w:rsid w:val="002B0B53"/>
    <w:rsid w:val="002B72E2"/>
    <w:rsid w:val="002B75AA"/>
    <w:rsid w:val="002C07E3"/>
    <w:rsid w:val="002D42D6"/>
    <w:rsid w:val="002E64E4"/>
    <w:rsid w:val="002E7679"/>
    <w:rsid w:val="00305DA4"/>
    <w:rsid w:val="0030673A"/>
    <w:rsid w:val="00306D38"/>
    <w:rsid w:val="00332505"/>
    <w:rsid w:val="003354D8"/>
    <w:rsid w:val="00346463"/>
    <w:rsid w:val="00347A7B"/>
    <w:rsid w:val="003500E2"/>
    <w:rsid w:val="00374910"/>
    <w:rsid w:val="00377E70"/>
    <w:rsid w:val="00382E3B"/>
    <w:rsid w:val="003832EA"/>
    <w:rsid w:val="003878FF"/>
    <w:rsid w:val="003A1EF0"/>
    <w:rsid w:val="003A5E27"/>
    <w:rsid w:val="003B02BE"/>
    <w:rsid w:val="003B4654"/>
    <w:rsid w:val="003B5230"/>
    <w:rsid w:val="003C2E6A"/>
    <w:rsid w:val="003E2F42"/>
    <w:rsid w:val="003E6869"/>
    <w:rsid w:val="003F42A0"/>
    <w:rsid w:val="003F6756"/>
    <w:rsid w:val="003F6CE6"/>
    <w:rsid w:val="004023C6"/>
    <w:rsid w:val="00404126"/>
    <w:rsid w:val="004076E1"/>
    <w:rsid w:val="00417473"/>
    <w:rsid w:val="004177D5"/>
    <w:rsid w:val="00427331"/>
    <w:rsid w:val="004311E8"/>
    <w:rsid w:val="00433693"/>
    <w:rsid w:val="0043476A"/>
    <w:rsid w:val="00435C96"/>
    <w:rsid w:val="00451554"/>
    <w:rsid w:val="00460324"/>
    <w:rsid w:val="0047391C"/>
    <w:rsid w:val="00474C37"/>
    <w:rsid w:val="00485EC5"/>
    <w:rsid w:val="004A1042"/>
    <w:rsid w:val="004A1061"/>
    <w:rsid w:val="004D19C9"/>
    <w:rsid w:val="004E0D98"/>
    <w:rsid w:val="004F5ADD"/>
    <w:rsid w:val="00510F93"/>
    <w:rsid w:val="00517B81"/>
    <w:rsid w:val="00520DFB"/>
    <w:rsid w:val="00537B8B"/>
    <w:rsid w:val="00540484"/>
    <w:rsid w:val="00544F6F"/>
    <w:rsid w:val="005504F9"/>
    <w:rsid w:val="0055211C"/>
    <w:rsid w:val="005528C9"/>
    <w:rsid w:val="00557B3A"/>
    <w:rsid w:val="00560AE5"/>
    <w:rsid w:val="00573F78"/>
    <w:rsid w:val="0057741E"/>
    <w:rsid w:val="00581A6C"/>
    <w:rsid w:val="00586455"/>
    <w:rsid w:val="0059482E"/>
    <w:rsid w:val="00597BE5"/>
    <w:rsid w:val="005A0C68"/>
    <w:rsid w:val="005A1F5C"/>
    <w:rsid w:val="005A2C4D"/>
    <w:rsid w:val="005A6BA9"/>
    <w:rsid w:val="005C0C9C"/>
    <w:rsid w:val="005C4A64"/>
    <w:rsid w:val="005C79A3"/>
    <w:rsid w:val="005D146B"/>
    <w:rsid w:val="005E1CBA"/>
    <w:rsid w:val="00625373"/>
    <w:rsid w:val="006461EE"/>
    <w:rsid w:val="006560A5"/>
    <w:rsid w:val="006602BC"/>
    <w:rsid w:val="00660F41"/>
    <w:rsid w:val="00687222"/>
    <w:rsid w:val="00693878"/>
    <w:rsid w:val="006A37CE"/>
    <w:rsid w:val="006A6DB0"/>
    <w:rsid w:val="006B449D"/>
    <w:rsid w:val="006B6ACB"/>
    <w:rsid w:val="006C34F9"/>
    <w:rsid w:val="006D6FED"/>
    <w:rsid w:val="006E26F3"/>
    <w:rsid w:val="007002A1"/>
    <w:rsid w:val="007117C2"/>
    <w:rsid w:val="007366BA"/>
    <w:rsid w:val="007473F6"/>
    <w:rsid w:val="00761288"/>
    <w:rsid w:val="0076227A"/>
    <w:rsid w:val="00772BF9"/>
    <w:rsid w:val="007746D2"/>
    <w:rsid w:val="00787A06"/>
    <w:rsid w:val="0079039C"/>
    <w:rsid w:val="00796C47"/>
    <w:rsid w:val="007A772B"/>
    <w:rsid w:val="007B0A9D"/>
    <w:rsid w:val="007B2A31"/>
    <w:rsid w:val="007D2C26"/>
    <w:rsid w:val="007E49F0"/>
    <w:rsid w:val="007F30CC"/>
    <w:rsid w:val="00812043"/>
    <w:rsid w:val="00816CF7"/>
    <w:rsid w:val="00823127"/>
    <w:rsid w:val="00840E31"/>
    <w:rsid w:val="008426C7"/>
    <w:rsid w:val="00846F2E"/>
    <w:rsid w:val="0085013D"/>
    <w:rsid w:val="00857926"/>
    <w:rsid w:val="00886C3A"/>
    <w:rsid w:val="00890B4D"/>
    <w:rsid w:val="008A115E"/>
    <w:rsid w:val="008A19A3"/>
    <w:rsid w:val="008B2F23"/>
    <w:rsid w:val="008C4ECD"/>
    <w:rsid w:val="008C5D4F"/>
    <w:rsid w:val="008E0269"/>
    <w:rsid w:val="00900F52"/>
    <w:rsid w:val="0090185A"/>
    <w:rsid w:val="00905670"/>
    <w:rsid w:val="0091711B"/>
    <w:rsid w:val="009260D2"/>
    <w:rsid w:val="0093185C"/>
    <w:rsid w:val="00935C9D"/>
    <w:rsid w:val="00950F20"/>
    <w:rsid w:val="00951977"/>
    <w:rsid w:val="00952A12"/>
    <w:rsid w:val="0097601F"/>
    <w:rsid w:val="00990734"/>
    <w:rsid w:val="009A30F7"/>
    <w:rsid w:val="009A4920"/>
    <w:rsid w:val="009A62C3"/>
    <w:rsid w:val="009C5F0C"/>
    <w:rsid w:val="009C7007"/>
    <w:rsid w:val="009D06A2"/>
    <w:rsid w:val="009D1609"/>
    <w:rsid w:val="009D1FE8"/>
    <w:rsid w:val="009D62C1"/>
    <w:rsid w:val="00A00A18"/>
    <w:rsid w:val="00A12791"/>
    <w:rsid w:val="00A237B9"/>
    <w:rsid w:val="00A25270"/>
    <w:rsid w:val="00A35BA3"/>
    <w:rsid w:val="00A418E4"/>
    <w:rsid w:val="00A429AF"/>
    <w:rsid w:val="00A55731"/>
    <w:rsid w:val="00A6111F"/>
    <w:rsid w:val="00A64E86"/>
    <w:rsid w:val="00A64EFE"/>
    <w:rsid w:val="00A654C5"/>
    <w:rsid w:val="00A83C05"/>
    <w:rsid w:val="00A84584"/>
    <w:rsid w:val="00AA6D9E"/>
    <w:rsid w:val="00AB0AAC"/>
    <w:rsid w:val="00AD016D"/>
    <w:rsid w:val="00AE3EAD"/>
    <w:rsid w:val="00AE65FD"/>
    <w:rsid w:val="00AE7CF2"/>
    <w:rsid w:val="00AF7732"/>
    <w:rsid w:val="00B0156E"/>
    <w:rsid w:val="00B02BDA"/>
    <w:rsid w:val="00B23F2C"/>
    <w:rsid w:val="00B25FB0"/>
    <w:rsid w:val="00B413C7"/>
    <w:rsid w:val="00B4666E"/>
    <w:rsid w:val="00B475CA"/>
    <w:rsid w:val="00B476B5"/>
    <w:rsid w:val="00B53B48"/>
    <w:rsid w:val="00B547A5"/>
    <w:rsid w:val="00B6053E"/>
    <w:rsid w:val="00B61673"/>
    <w:rsid w:val="00B678EE"/>
    <w:rsid w:val="00B72C0D"/>
    <w:rsid w:val="00B73EFF"/>
    <w:rsid w:val="00B76228"/>
    <w:rsid w:val="00B85C13"/>
    <w:rsid w:val="00B929FF"/>
    <w:rsid w:val="00B9445C"/>
    <w:rsid w:val="00B95D93"/>
    <w:rsid w:val="00B966C6"/>
    <w:rsid w:val="00B972CF"/>
    <w:rsid w:val="00BA4176"/>
    <w:rsid w:val="00BB0AD5"/>
    <w:rsid w:val="00BC0657"/>
    <w:rsid w:val="00BC3D51"/>
    <w:rsid w:val="00BD6542"/>
    <w:rsid w:val="00BD7716"/>
    <w:rsid w:val="00BE1360"/>
    <w:rsid w:val="00C00469"/>
    <w:rsid w:val="00C00DB0"/>
    <w:rsid w:val="00C0302A"/>
    <w:rsid w:val="00C03C31"/>
    <w:rsid w:val="00C23DDE"/>
    <w:rsid w:val="00C35FFA"/>
    <w:rsid w:val="00C50ADF"/>
    <w:rsid w:val="00C532E1"/>
    <w:rsid w:val="00C560C0"/>
    <w:rsid w:val="00C60520"/>
    <w:rsid w:val="00C70A3E"/>
    <w:rsid w:val="00C76AB5"/>
    <w:rsid w:val="00C82C3D"/>
    <w:rsid w:val="00C91D54"/>
    <w:rsid w:val="00C977C2"/>
    <w:rsid w:val="00CB0113"/>
    <w:rsid w:val="00CB6DF5"/>
    <w:rsid w:val="00CC0486"/>
    <w:rsid w:val="00CD1474"/>
    <w:rsid w:val="00CD19E2"/>
    <w:rsid w:val="00CD3965"/>
    <w:rsid w:val="00CD49E6"/>
    <w:rsid w:val="00CD6A19"/>
    <w:rsid w:val="00CD6D2C"/>
    <w:rsid w:val="00CF0302"/>
    <w:rsid w:val="00CF379D"/>
    <w:rsid w:val="00D023FB"/>
    <w:rsid w:val="00D033F0"/>
    <w:rsid w:val="00D21855"/>
    <w:rsid w:val="00D23CE7"/>
    <w:rsid w:val="00D30CFE"/>
    <w:rsid w:val="00D310A5"/>
    <w:rsid w:val="00D36074"/>
    <w:rsid w:val="00D459B3"/>
    <w:rsid w:val="00D4604A"/>
    <w:rsid w:val="00D616C8"/>
    <w:rsid w:val="00D71858"/>
    <w:rsid w:val="00D768B7"/>
    <w:rsid w:val="00DA2FA8"/>
    <w:rsid w:val="00DA5557"/>
    <w:rsid w:val="00DC22F4"/>
    <w:rsid w:val="00DC6BEA"/>
    <w:rsid w:val="00E10F9F"/>
    <w:rsid w:val="00E11F93"/>
    <w:rsid w:val="00E2149B"/>
    <w:rsid w:val="00E23D4F"/>
    <w:rsid w:val="00E2695F"/>
    <w:rsid w:val="00E33E57"/>
    <w:rsid w:val="00E43744"/>
    <w:rsid w:val="00E4436F"/>
    <w:rsid w:val="00E47B07"/>
    <w:rsid w:val="00E707EB"/>
    <w:rsid w:val="00E739F5"/>
    <w:rsid w:val="00E82341"/>
    <w:rsid w:val="00E90F53"/>
    <w:rsid w:val="00E95F6F"/>
    <w:rsid w:val="00EA1FD6"/>
    <w:rsid w:val="00EA4ADD"/>
    <w:rsid w:val="00EB3541"/>
    <w:rsid w:val="00EB5C75"/>
    <w:rsid w:val="00EC35B6"/>
    <w:rsid w:val="00F03E29"/>
    <w:rsid w:val="00F2440C"/>
    <w:rsid w:val="00F245F5"/>
    <w:rsid w:val="00F47D9B"/>
    <w:rsid w:val="00F50EA7"/>
    <w:rsid w:val="00F611D4"/>
    <w:rsid w:val="00F61A21"/>
    <w:rsid w:val="00F6260C"/>
    <w:rsid w:val="00F64331"/>
    <w:rsid w:val="00FB00CE"/>
    <w:rsid w:val="00FB2AB8"/>
    <w:rsid w:val="00FB3C67"/>
    <w:rsid w:val="00FE020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DE7"/>
  <w15:docId w15:val="{FE41D30E-7407-42B8-BA32-B999576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E2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0A9D"/>
  </w:style>
  <w:style w:type="paragraph" w:styleId="a5">
    <w:name w:val="footer"/>
    <w:basedOn w:val="a"/>
    <w:link w:val="a6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9D"/>
  </w:style>
  <w:style w:type="character" w:styleId="a7">
    <w:name w:val="Hyperlink"/>
    <w:basedOn w:val="a0"/>
    <w:uiPriority w:val="99"/>
    <w:unhideWhenUsed/>
    <w:rsid w:val="00CD1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E2F42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A611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A6111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Normal (Web)"/>
    <w:basedOn w:val="a"/>
    <w:uiPriority w:val="99"/>
    <w:rsid w:val="00A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F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8AE9626F86B24D3CCC6FA8DB03535160FE79DD7ACFF324FC440BA09t9G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D500-D8DD-46D1-8677-30FAB114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9kb</dc:creator>
  <cp:lastModifiedBy>Пользователь Windows</cp:lastModifiedBy>
  <cp:revision>292</cp:revision>
  <cp:lastPrinted>2022-09-26T03:52:00Z</cp:lastPrinted>
  <dcterms:created xsi:type="dcterms:W3CDTF">2022-09-02T08:06:00Z</dcterms:created>
  <dcterms:modified xsi:type="dcterms:W3CDTF">2022-09-26T03:54:00Z</dcterms:modified>
</cp:coreProperties>
</file>